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B9" w:rsidRPr="00BE4CB9" w:rsidRDefault="00BE4CB9" w:rsidP="00BE4CB9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</w:rPr>
      </w:pPr>
      <w:r w:rsidRPr="00BE4CB9">
        <w:rPr>
          <w:color w:val="0000FF"/>
          <w:sz w:val="36"/>
          <w:szCs w:val="36"/>
        </w:rPr>
        <w:t>Pensieri di Sant’Agostino – Settimana n. 49</w:t>
      </w:r>
    </w:p>
    <w:p w:rsidR="00BE4CB9" w:rsidRDefault="00BE4CB9" w:rsidP="00BE4CB9">
      <w:pPr>
        <w:pStyle w:val="NormalWeb"/>
        <w:spacing w:before="0" w:beforeAutospacing="0" w:after="0" w:afterAutospacing="0"/>
        <w:rPr>
          <w:color w:val="0000FF"/>
          <w:sz w:val="27"/>
          <w:szCs w:val="27"/>
        </w:rPr>
      </w:pP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01/12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0000FF"/>
        </w:rPr>
        <w:t>Preghiera</w:t>
      </w:r>
      <w:r>
        <w:rPr>
          <w:color w:val="0000FF"/>
        </w:rPr>
        <w:t xml:space="preserve"> agostiniana d’ Avvento</w:t>
      </w:r>
    </w:p>
    <w:p w:rsidR="00BE4CB9" w:rsidRDefault="00BE4CB9" w:rsidP="00BE4CB9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t>Brucia i miei piaceri, Signore, brucia i miei pensieri in modo che non pensi nulla di male e non provi piacere in alcun male.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25, 7</w:t>
      </w:r>
      <w:r>
        <w:rPr>
          <w:color w:val="FF0000"/>
          <w:sz w:val="20"/>
          <w:szCs w:val="20"/>
        </w:rPr>
        <w:t> </w:t>
      </w:r>
    </w:p>
    <w:p w:rsidR="00BE4CB9" w:rsidRDefault="00BE4CB9" w:rsidP="00BE4CB9">
      <w:pPr>
        <w:pStyle w:val="NormalWeb"/>
        <w:spacing w:before="0" w:beforeAutospacing="0" w:after="0" w:afterAutospacing="0"/>
      </w:pP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t xml:space="preserve">Non presentarti a Dio con il cuore in disordine! Non opporre resistenza alla sua volontà, pretendendo che egli si pieghi alle tue voglie, mentre sei tu che devi raddrizzarti conformandoti a lui. Se ti comporterai così, proverai la felicità che assaporano tutti coloro che hanno il cuore retto.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96, 18)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 </w:t>
      </w:r>
    </w:p>
    <w:p w:rsidR="00BE4CB9" w:rsidRDefault="00BE4CB9" w:rsidP="00BE4CB9">
      <w:pPr>
        <w:pStyle w:val="NormalWeb"/>
        <w:spacing w:before="0" w:beforeAutospacing="0" w:after="0" w:afterAutospacing="0"/>
      </w:pPr>
      <w:bookmarkStart w:id="0" w:name="D_12_02"/>
      <w:bookmarkEnd w:id="0"/>
      <w:r>
        <w:rPr>
          <w:color w:val="0000FF"/>
          <w:sz w:val="27"/>
          <w:szCs w:val="27"/>
        </w:rPr>
        <w:t>02/12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t xml:space="preserve">Solleva in cielo il cuore... I gradini sono i tuoi sentimenti; la via è la tua volontà. Amando sali, trascurando discendi. Pur stando in terra, sarai in cielo se amerai Dio.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85, 6)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</w:t>
      </w:r>
    </w:p>
    <w:p w:rsidR="00BE4CB9" w:rsidRDefault="00BE4CB9" w:rsidP="00BE4CB9">
      <w:pPr>
        <w:pStyle w:val="NormalWeb"/>
        <w:spacing w:before="0" w:beforeAutospacing="0" w:after="0" w:afterAutospacing="0"/>
      </w:pPr>
      <w:bookmarkStart w:id="1" w:name="D_12_03"/>
      <w:bookmarkEnd w:id="1"/>
      <w:r>
        <w:rPr>
          <w:color w:val="0000FF"/>
          <w:sz w:val="27"/>
          <w:szCs w:val="27"/>
        </w:rPr>
        <w:t>03/12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t xml:space="preserve">Dio ti liberi da te stesso, o tu che hai detto: </w:t>
      </w:r>
      <w:r>
        <w:rPr>
          <w:i/>
          <w:iCs/>
        </w:rPr>
        <w:t>Liberaci dal male</w:t>
      </w:r>
      <w:r>
        <w:t xml:space="preserve">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302, 16)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</w:t>
      </w:r>
    </w:p>
    <w:p w:rsidR="00BE4CB9" w:rsidRDefault="00BE4CB9" w:rsidP="00BE4CB9">
      <w:pPr>
        <w:pStyle w:val="NormalWeb"/>
        <w:spacing w:before="0" w:beforeAutospacing="0" w:after="0" w:afterAutospacing="0"/>
      </w:pPr>
      <w:bookmarkStart w:id="2" w:name="D_12_04"/>
      <w:bookmarkEnd w:id="2"/>
      <w:r>
        <w:rPr>
          <w:color w:val="0000FF"/>
          <w:sz w:val="27"/>
          <w:szCs w:val="27"/>
        </w:rPr>
        <w:t>04/12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t xml:space="preserve">Oh, quant’è cattivo il libero arbitrio non aiutato da Dio! Cosa riesca il libero arbitrio a fare senza Dio, l’abbiamo toccato con mano. E in tanto siamo diventati miseri, in quanto abbiamo voluto esperimentare cosa valga a fare il libero arbitrio abbandonato da Dio.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26, 3)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rFonts w:ascii="Times" w:hAnsi="Times" w:cs="Times"/>
          <w:sz w:val="20"/>
          <w:szCs w:val="20"/>
        </w:rPr>
        <w:t>  </w:t>
      </w:r>
    </w:p>
    <w:p w:rsidR="00BE4CB9" w:rsidRDefault="00BE4CB9" w:rsidP="00BE4CB9">
      <w:pPr>
        <w:pStyle w:val="NormalWeb"/>
        <w:spacing w:before="0" w:beforeAutospacing="0" w:after="0" w:afterAutospacing="0"/>
      </w:pPr>
      <w:bookmarkStart w:id="3" w:name="D_12_05"/>
      <w:bookmarkEnd w:id="3"/>
      <w:r>
        <w:rPr>
          <w:color w:val="0000FF"/>
          <w:sz w:val="27"/>
          <w:szCs w:val="27"/>
        </w:rPr>
        <w:t>05/12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t>Felice la necessità che ci costringe a cose migliori.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Ep</w:t>
      </w:r>
      <w:proofErr w:type="spellEnd"/>
      <w:r>
        <w:rPr>
          <w:i/>
          <w:iCs/>
          <w:color w:val="FF0000"/>
          <w:sz w:val="20"/>
          <w:szCs w:val="20"/>
        </w:rPr>
        <w:t>. 127, 8)</w:t>
      </w:r>
    </w:p>
    <w:p w:rsidR="00BE4CB9" w:rsidRDefault="00BE4CB9" w:rsidP="00BE4CB9">
      <w:pPr>
        <w:pStyle w:val="NormalWeb"/>
        <w:spacing w:before="0" w:beforeAutospacing="0" w:after="0" w:afterAutospacing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  <w:bookmarkStart w:id="4" w:name="D_12_06"/>
      <w:bookmarkEnd w:id="4"/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06/12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t>Non amate le cose temporali, perché se si amassero come un bene, le amerebbe l’uomo che il Figlio di Dio ha assunto.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(De agone </w:t>
      </w:r>
      <w:proofErr w:type="spellStart"/>
      <w:r>
        <w:rPr>
          <w:i/>
          <w:iCs/>
          <w:color w:val="FF0000"/>
          <w:sz w:val="20"/>
          <w:szCs w:val="20"/>
        </w:rPr>
        <w:t>christiano</w:t>
      </w:r>
      <w:proofErr w:type="spellEnd"/>
      <w:r>
        <w:rPr>
          <w:i/>
          <w:iCs/>
          <w:color w:val="FF0000"/>
          <w:sz w:val="20"/>
          <w:szCs w:val="20"/>
        </w:rPr>
        <w:t xml:space="preserve"> 11.12)</w:t>
      </w:r>
    </w:p>
    <w:p w:rsidR="00BE4CB9" w:rsidRDefault="00BE4CB9" w:rsidP="00BE4CB9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E4CB9" w:rsidRDefault="00BE4CB9" w:rsidP="00BE4CB9">
      <w:pPr>
        <w:pStyle w:val="NormalWeb"/>
        <w:spacing w:before="0" w:beforeAutospacing="0" w:after="0" w:afterAutospacing="0"/>
      </w:pPr>
      <w:bookmarkStart w:id="5" w:name="D_12_07"/>
      <w:bookmarkEnd w:id="5"/>
      <w:r>
        <w:rPr>
          <w:color w:val="0000FF"/>
          <w:sz w:val="27"/>
          <w:szCs w:val="27"/>
        </w:rPr>
        <w:t>07/12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t>Chi ha perduto la costanza si è effeminato, ha perduto il suo vigore.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26, II, 23)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</w:t>
      </w:r>
    </w:p>
    <w:p w:rsidR="00BE4CB9" w:rsidRDefault="00BE4CB9" w:rsidP="00BE4CB9">
      <w:pPr>
        <w:pStyle w:val="NormalWeb"/>
        <w:spacing w:before="0" w:beforeAutospacing="0" w:after="0" w:afterAutospacing="0"/>
      </w:pPr>
      <w:bookmarkStart w:id="6" w:name="D_12_08"/>
      <w:bookmarkEnd w:id="6"/>
      <w:r>
        <w:rPr>
          <w:color w:val="0000FF"/>
          <w:sz w:val="27"/>
          <w:szCs w:val="27"/>
        </w:rPr>
        <w:t>08/12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rFonts w:ascii="Times" w:hAnsi="Times" w:cs="Times"/>
          <w:color w:val="FF0000"/>
          <w:sz w:val="20"/>
          <w:szCs w:val="20"/>
        </w:rPr>
        <w:t> 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0000FF"/>
        </w:rPr>
        <w:t>Per la riflessione</w:t>
      </w:r>
      <w:r>
        <w:rPr>
          <w:color w:val="FF0000"/>
          <w:sz w:val="20"/>
          <w:szCs w:val="20"/>
        </w:rPr>
        <w:t xml:space="preserve"> 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t xml:space="preserve">Quanto a Maria, essa adempì la volontà del Padre; e in tal modo, se fisicamente fu soltanto madre di Cristo, spiritualmente gli fu sorella e madre. </w:t>
      </w:r>
      <w:r>
        <w:rPr>
          <w:i/>
          <w:iCs/>
          <w:color w:val="FF0000"/>
          <w:sz w:val="20"/>
          <w:szCs w:val="20"/>
        </w:rPr>
        <w:t xml:space="preserve">(De sancta. </w:t>
      </w:r>
      <w:proofErr w:type="spellStart"/>
      <w:proofErr w:type="gramStart"/>
      <w:r>
        <w:rPr>
          <w:i/>
          <w:iCs/>
          <w:color w:val="FF0000"/>
          <w:sz w:val="20"/>
          <w:szCs w:val="20"/>
        </w:rPr>
        <w:t>virg</w:t>
      </w:r>
      <w:proofErr w:type="spellEnd"/>
      <w:proofErr w:type="gramEnd"/>
      <w:r>
        <w:rPr>
          <w:i/>
          <w:iCs/>
          <w:color w:val="FF0000"/>
          <w:sz w:val="20"/>
          <w:szCs w:val="20"/>
        </w:rPr>
        <w:t>. 5.5)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BE4CB9" w:rsidRDefault="00BE4CB9" w:rsidP="00BE4CB9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CF2811" w:rsidRDefault="00BE4CB9" w:rsidP="00BE4CB9">
      <w:pPr>
        <w:pStyle w:val="NormalWeb"/>
        <w:spacing w:before="0" w:beforeAutospacing="0" w:after="0" w:afterAutospacing="0"/>
      </w:pPr>
      <w:r>
        <w:t>Maria concepì e rimase vergine sempre: nel concepimento, nel parto e fino alla morte.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(De </w:t>
      </w:r>
      <w:proofErr w:type="spellStart"/>
      <w:r>
        <w:rPr>
          <w:i/>
          <w:iCs/>
          <w:color w:val="FF0000"/>
          <w:sz w:val="20"/>
          <w:szCs w:val="20"/>
        </w:rPr>
        <w:t>catechizandis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rudibus</w:t>
      </w:r>
      <w:proofErr w:type="spellEnd"/>
      <w:r>
        <w:rPr>
          <w:i/>
          <w:iCs/>
          <w:color w:val="FF0000"/>
          <w:sz w:val="20"/>
          <w:szCs w:val="20"/>
        </w:rPr>
        <w:t xml:space="preserve"> 22, 40)</w:t>
      </w:r>
      <w:r>
        <w:rPr>
          <w:rFonts w:ascii="Times" w:hAnsi="Times" w:cs="Times"/>
          <w:sz w:val="20"/>
          <w:szCs w:val="20"/>
        </w:rPr>
        <w:t> </w:t>
      </w:r>
      <w:bookmarkStart w:id="7" w:name="_GoBack"/>
      <w:bookmarkEnd w:id="7"/>
    </w:p>
    <w:sectPr w:rsidR="00CF2811" w:rsidSect="00BE4CB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B9"/>
    <w:rsid w:val="00BE4CB9"/>
    <w:rsid w:val="00C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C16A7-6C1C-4A3D-81B4-AA28AE94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2019-11-30T23:20:00Z</dcterms:created>
  <dcterms:modified xsi:type="dcterms:W3CDTF">2019-11-30T23:26:00Z</dcterms:modified>
</cp:coreProperties>
</file>