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49" w:rsidRPr="00BE1049" w:rsidRDefault="00BE1049" w:rsidP="00BE1049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</w:rPr>
      </w:pPr>
      <w:bookmarkStart w:id="0" w:name="D_12_15"/>
      <w:bookmarkEnd w:id="0"/>
      <w:r w:rsidRPr="00BE1049">
        <w:rPr>
          <w:color w:val="0000FF"/>
          <w:sz w:val="36"/>
          <w:szCs w:val="36"/>
        </w:rPr>
        <w:t>Pensieri di Sant’Agostino – Settimana n.5</w:t>
      </w:r>
      <w:r w:rsidR="00FD3F02">
        <w:rPr>
          <w:color w:val="0000FF"/>
          <w:sz w:val="36"/>
          <w:szCs w:val="36"/>
        </w:rPr>
        <w:t>1</w:t>
      </w:r>
      <w:bookmarkStart w:id="1" w:name="_GoBack"/>
      <w:bookmarkEnd w:id="1"/>
    </w:p>
    <w:p w:rsidR="00BE1049" w:rsidRDefault="00BE1049" w:rsidP="00BE1049">
      <w:pPr>
        <w:pStyle w:val="NormalWeb"/>
        <w:spacing w:before="0" w:beforeAutospacing="0" w:after="0" w:afterAutospacing="0"/>
        <w:rPr>
          <w:color w:val="0000FF"/>
          <w:sz w:val="27"/>
          <w:szCs w:val="27"/>
        </w:rPr>
      </w:pP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0000FF"/>
          <w:sz w:val="27"/>
          <w:szCs w:val="27"/>
        </w:rPr>
        <w:t>15/12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Per la riflession</w:t>
      </w:r>
      <w:r>
        <w:rPr>
          <w:color w:val="0000FF"/>
        </w:rPr>
        <w:t>e domenicale agostiniana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t>L’innocenza sta nel non nuocere ad alcuno, la benevolenza si ha quando ci rendiamo utili a chi ci è possibile; la pietà consiste nell’onorare Dio.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(De mendacio 19.40)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t xml:space="preserve">Al posto più alto non si deve tendere per amore dell’altezza: solo mantenendosi nell’umiltà è dato di raggiungerlo. Se ti esalti, Dio ti abbassa; ma se ti abbassi, Dio ti innalza.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354, 8.8)</w:t>
      </w:r>
    </w:p>
    <w:p w:rsidR="00BE1049" w:rsidRDefault="00BE1049" w:rsidP="00BE1049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bookmarkStart w:id="2" w:name="D_12_16"/>
      <w:bookmarkEnd w:id="2"/>
      <w:r>
        <w:rPr>
          <w:color w:val="0000FF"/>
          <w:sz w:val="27"/>
          <w:szCs w:val="27"/>
        </w:rPr>
        <w:t>16/12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t>Per poter vedere Dio, purifichiamo i nostri cuori con la fede, risaniamoli con la carità, rafforziamoli nella pace.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23, 18)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BE1049" w:rsidRDefault="00BE1049" w:rsidP="00BE1049">
      <w:pPr>
        <w:pStyle w:val="NormalWeb"/>
        <w:spacing w:before="0" w:beforeAutospacing="0" w:after="0" w:afterAutospacing="0"/>
      </w:pPr>
      <w:bookmarkStart w:id="3" w:name="D_12_17"/>
      <w:bookmarkEnd w:id="3"/>
      <w:r>
        <w:rPr>
          <w:color w:val="0000FF"/>
          <w:sz w:val="27"/>
          <w:szCs w:val="27"/>
        </w:rPr>
        <w:t>17/12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t>La prosperità è un dono di Dio con cui ci vuole consolare, mentre l’avversità è un dono di Dio con cui ci vuole avvertire.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Ep</w:t>
      </w:r>
      <w:proofErr w:type="spellEnd"/>
      <w:r>
        <w:rPr>
          <w:i/>
          <w:iCs/>
          <w:color w:val="FF0000"/>
          <w:sz w:val="20"/>
          <w:szCs w:val="20"/>
        </w:rPr>
        <w:t>. 210.1)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BE1049" w:rsidRDefault="00BE1049" w:rsidP="00BE1049">
      <w:pPr>
        <w:pStyle w:val="NormalWeb"/>
        <w:spacing w:before="0" w:beforeAutospacing="0" w:after="0" w:afterAutospacing="0"/>
      </w:pPr>
      <w:bookmarkStart w:id="4" w:name="D_12_18"/>
      <w:bookmarkEnd w:id="4"/>
      <w:r>
        <w:rPr>
          <w:color w:val="0000FF"/>
          <w:sz w:val="27"/>
          <w:szCs w:val="27"/>
        </w:rPr>
        <w:t>18/12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t>Dio è tutto per te, è tutto quello che ami.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(In Io. </w:t>
      </w:r>
      <w:proofErr w:type="spell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 13, 5)</w:t>
      </w:r>
    </w:p>
    <w:p w:rsidR="00BE1049" w:rsidRDefault="00BE1049" w:rsidP="00BE1049">
      <w:pPr>
        <w:pStyle w:val="NormalWeb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 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bookmarkStart w:id="5" w:name="D_12_19"/>
      <w:bookmarkEnd w:id="5"/>
      <w:r>
        <w:rPr>
          <w:color w:val="0000FF"/>
          <w:sz w:val="27"/>
          <w:szCs w:val="27"/>
        </w:rPr>
        <w:t>19/12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t>Brutta cosa è il sonno dell’anima! Tanto brutta quanto bello è il sonno del corpo, con il quale si ristora la salute. Sonno dell’anima è dimenticare Dio.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62, 4)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BE1049" w:rsidRDefault="00BE1049" w:rsidP="00BE1049">
      <w:pPr>
        <w:pStyle w:val="NormalWeb"/>
        <w:spacing w:before="0" w:beforeAutospacing="0" w:after="0" w:afterAutospacing="0"/>
      </w:pPr>
      <w:bookmarkStart w:id="6" w:name="D_12_20"/>
      <w:bookmarkEnd w:id="6"/>
      <w:r>
        <w:rPr>
          <w:color w:val="0000FF"/>
          <w:sz w:val="27"/>
          <w:szCs w:val="27"/>
        </w:rPr>
        <w:t>20/12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t>Egli ti corona, perché corona i suoi doni e non i tuoi meriti.</w:t>
      </w:r>
      <w:r>
        <w:rPr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(En. </w:t>
      </w:r>
      <w:proofErr w:type="gramStart"/>
      <w:r>
        <w:rPr>
          <w:i/>
          <w:iCs/>
          <w:color w:val="FF0000"/>
          <w:sz w:val="20"/>
          <w:szCs w:val="20"/>
        </w:rPr>
        <w:t>in</w:t>
      </w:r>
      <w:proofErr w:type="gramEnd"/>
      <w:r>
        <w:rPr>
          <w:i/>
          <w:iCs/>
          <w:color w:val="FF0000"/>
          <w:sz w:val="20"/>
          <w:szCs w:val="20"/>
        </w:rPr>
        <w:t xml:space="preserve"> Ps. 102, 7)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 </w:t>
      </w:r>
    </w:p>
    <w:p w:rsidR="00BE1049" w:rsidRDefault="00BE1049" w:rsidP="00BE1049">
      <w:pPr>
        <w:pStyle w:val="NormalWeb"/>
        <w:spacing w:before="0" w:beforeAutospacing="0" w:after="0" w:afterAutospacing="0"/>
      </w:pPr>
      <w:bookmarkStart w:id="7" w:name="D_12_21"/>
      <w:bookmarkEnd w:id="7"/>
      <w:r>
        <w:rPr>
          <w:color w:val="0000FF"/>
          <w:sz w:val="27"/>
          <w:szCs w:val="27"/>
        </w:rPr>
        <w:t>21/12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t xml:space="preserve">Verrà un giorno nella sua terribile potenza, e si mostrerà a tutti, anche a quelli che non credono in lui. </w:t>
      </w:r>
      <w:r>
        <w:rPr>
          <w:i/>
          <w:iCs/>
          <w:color w:val="FF0000"/>
          <w:sz w:val="20"/>
          <w:szCs w:val="20"/>
        </w:rPr>
        <w:t xml:space="preserve">(In Io. </w:t>
      </w:r>
      <w:proofErr w:type="spellStart"/>
      <w:r>
        <w:rPr>
          <w:i/>
          <w:iCs/>
          <w:color w:val="FF0000"/>
          <w:sz w:val="20"/>
          <w:szCs w:val="20"/>
        </w:rPr>
        <w:t>Ev</w:t>
      </w:r>
      <w:proofErr w:type="spellEnd"/>
      <w:r>
        <w:rPr>
          <w:i/>
          <w:iCs/>
          <w:color w:val="FF0000"/>
          <w:sz w:val="20"/>
          <w:szCs w:val="20"/>
        </w:rPr>
        <w:t>. 4, 2)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</w:p>
    <w:p w:rsidR="00BE1049" w:rsidRDefault="00BE1049" w:rsidP="00BE1049">
      <w:pPr>
        <w:pStyle w:val="NormalWeb"/>
        <w:spacing w:before="0" w:beforeAutospacing="0" w:after="0" w:afterAutospacing="0"/>
      </w:pPr>
      <w:bookmarkStart w:id="8" w:name="D_12_22"/>
      <w:bookmarkEnd w:id="8"/>
      <w:r>
        <w:rPr>
          <w:color w:val="0000FF"/>
          <w:sz w:val="27"/>
          <w:szCs w:val="27"/>
        </w:rPr>
        <w:t>22/12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FF0000"/>
          <w:sz w:val="20"/>
          <w:szCs w:val="20"/>
        </w:rPr>
        <w:t> </w:t>
      </w:r>
      <w:r>
        <w:rPr>
          <w:color w:val="0000FF"/>
        </w:rPr>
        <w:t>Preghiera</w:t>
      </w:r>
      <w:r>
        <w:rPr>
          <w:color w:val="0000FF"/>
        </w:rPr>
        <w:t xml:space="preserve"> agostiniana d’Avvento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i/>
          <w:iCs/>
        </w:rPr>
        <w:t>Signore, tu sei diventato per noi un rifugio</w:t>
      </w:r>
      <w: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89, 1)</w:t>
      </w:r>
      <w:r>
        <w:t>. Tu ci dai i beni, ci accarezzi perché non ci affatichiamo nella via: tu ci punisci, ci picchi, ci percuoti, ci guidi perché non andiamo fuori dal retto sentiero.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55, 6.6)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>  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rPr>
          <w:color w:val="0000FF"/>
        </w:rPr>
        <w:t>Pensiero agostiniano</w:t>
      </w:r>
      <w:r>
        <w:rPr>
          <w:color w:val="FF0000"/>
          <w:sz w:val="20"/>
          <w:szCs w:val="20"/>
        </w:rPr>
        <w:t xml:space="preserve"> </w:t>
      </w:r>
    </w:p>
    <w:p w:rsidR="00BE1049" w:rsidRDefault="00BE1049" w:rsidP="00BE1049">
      <w:pPr>
        <w:pStyle w:val="NormalWeb"/>
        <w:spacing w:before="0" w:beforeAutospacing="0" w:after="0" w:afterAutospacing="0"/>
      </w:pPr>
      <w:r>
        <w:t xml:space="preserve">La superbia è fallace grandezza di chi è debole. E quando la superbia si sia impadronita di un animo, sollevandolo in alto lo fa precipitare, gonfiandolo lo svuota, riempiendolo lo spezza.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Sermo</w:t>
      </w:r>
      <w:proofErr w:type="spellEnd"/>
      <w:r>
        <w:rPr>
          <w:i/>
          <w:iCs/>
          <w:color w:val="FF0000"/>
          <w:sz w:val="20"/>
          <w:szCs w:val="20"/>
        </w:rPr>
        <w:t xml:space="preserve"> 353, 2.1)</w:t>
      </w:r>
    </w:p>
    <w:p w:rsidR="00CD6C29" w:rsidRDefault="00CD6C29" w:rsidP="00BE1049">
      <w:pPr>
        <w:spacing w:after="0"/>
      </w:pPr>
    </w:p>
    <w:sectPr w:rsidR="00CD6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49"/>
    <w:rsid w:val="00BE1049"/>
    <w:rsid w:val="00CD6C29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59574-3A6C-4627-8122-9F5779F1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</cp:lastModifiedBy>
  <cp:revision>2</cp:revision>
  <dcterms:created xsi:type="dcterms:W3CDTF">2019-12-14T23:40:00Z</dcterms:created>
  <dcterms:modified xsi:type="dcterms:W3CDTF">2019-12-15T03:03:00Z</dcterms:modified>
</cp:coreProperties>
</file>