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F8" w:rsidRDefault="00A82BF8" w:rsidP="00A82BF8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A82BF8">
        <w:rPr>
          <w:b/>
          <w:color w:val="0000FF"/>
          <w:sz w:val="36"/>
          <w:szCs w:val="36"/>
          <w:lang w:val="it-IT"/>
        </w:rPr>
        <w:t>Pensieri di Sant’Agostino – n. 21/22</w:t>
      </w:r>
    </w:p>
    <w:p w:rsidR="00A82BF8" w:rsidRPr="00A82BF8" w:rsidRDefault="00A82BF8" w:rsidP="00A82BF8">
      <w:pPr>
        <w:pStyle w:val="NormalWeb"/>
        <w:spacing w:before="0" w:beforeAutospacing="0" w:after="0" w:afterAutospacing="0"/>
        <w:jc w:val="center"/>
        <w:rPr>
          <w:b/>
          <w:color w:val="0000FF"/>
          <w:sz w:val="16"/>
          <w:szCs w:val="16"/>
          <w:lang w:val="it-IT"/>
        </w:rPr>
      </w:pPr>
    </w:p>
    <w:p w:rsidR="009A1A03" w:rsidRPr="00A82BF8" w:rsidRDefault="009A1A03" w:rsidP="00A82BF8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it-IT"/>
        </w:rPr>
      </w:pPr>
      <w:r w:rsidRPr="00A82BF8">
        <w:rPr>
          <w:color w:val="0000FF"/>
          <w:sz w:val="22"/>
          <w:szCs w:val="22"/>
          <w:lang w:val="it-IT"/>
        </w:rPr>
        <w:t>0</w:t>
      </w:r>
      <w:r w:rsidRPr="00A82BF8">
        <w:rPr>
          <w:color w:val="0000FF"/>
          <w:sz w:val="22"/>
          <w:szCs w:val="22"/>
          <w:lang w:val="it-IT"/>
        </w:rPr>
        <w:t>5</w:t>
      </w:r>
      <w:r w:rsidRPr="00A82BF8">
        <w:rPr>
          <w:color w:val="0000FF"/>
          <w:sz w:val="22"/>
          <w:szCs w:val="22"/>
          <w:lang w:val="it-IT"/>
        </w:rPr>
        <w:t>/06</w:t>
      </w:r>
      <w:r w:rsidRPr="00A82BF8">
        <w:rPr>
          <w:color w:val="FF0000"/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color w:val="0000FF"/>
          <w:sz w:val="22"/>
          <w:szCs w:val="22"/>
          <w:lang w:val="it-IT"/>
        </w:rPr>
        <w:t>Preghiera</w:t>
      </w:r>
      <w:r w:rsidRPr="00A82BF8">
        <w:rPr>
          <w:color w:val="0000FF"/>
          <w:sz w:val="22"/>
          <w:szCs w:val="22"/>
          <w:lang w:val="it-IT"/>
        </w:rPr>
        <w:t xml:space="preserve"> di Pentecoste</w:t>
      </w:r>
    </w:p>
    <w:p w:rsidR="009A1A03" w:rsidRDefault="009A1A03" w:rsidP="00A82BF8">
      <w:pPr>
        <w:pStyle w:val="NormalWeb"/>
        <w:spacing w:before="0" w:beforeAutospacing="0" w:after="0" w:afterAutospacing="0"/>
        <w:rPr>
          <w:i/>
          <w:iCs/>
          <w:color w:val="FF0000"/>
          <w:sz w:val="22"/>
          <w:szCs w:val="22"/>
          <w:lang w:val="it-IT"/>
        </w:rPr>
      </w:pPr>
      <w:r w:rsidRPr="00A82BF8">
        <w:rPr>
          <w:sz w:val="22"/>
          <w:szCs w:val="22"/>
          <w:lang w:val="it-IT"/>
        </w:rPr>
        <w:t xml:space="preserve">Moltiplicherai sempre più, Signore, i tuoi doni in me, affinché la mia anima, </w:t>
      </w:r>
      <w:proofErr w:type="gramStart"/>
      <w:r w:rsidRPr="00A82BF8">
        <w:rPr>
          <w:sz w:val="22"/>
          <w:szCs w:val="22"/>
          <w:lang w:val="it-IT"/>
        </w:rPr>
        <w:t>libera</w:t>
      </w:r>
      <w:proofErr w:type="gramEnd"/>
      <w:r w:rsidRPr="00A82BF8">
        <w:rPr>
          <w:sz w:val="22"/>
          <w:szCs w:val="22"/>
          <w:lang w:val="it-IT"/>
        </w:rPr>
        <w:t xml:space="preserve"> dal vischio della concupiscenza, mi segua fino a te e non si ribelli a se stessa. </w:t>
      </w:r>
      <w:proofErr w:type="gramStart"/>
      <w:r w:rsidRPr="00A82BF8">
        <w:rPr>
          <w:i/>
          <w:iCs/>
          <w:color w:val="FF0000"/>
          <w:sz w:val="22"/>
          <w:szCs w:val="22"/>
          <w:lang w:val="it-IT"/>
        </w:rPr>
        <w:t>(</w:t>
      </w:r>
      <w:proofErr w:type="spellStart"/>
      <w:proofErr w:type="gramEnd"/>
      <w:r w:rsidRPr="00A82BF8">
        <w:rPr>
          <w:i/>
          <w:iCs/>
          <w:color w:val="FF0000"/>
          <w:sz w:val="22"/>
          <w:szCs w:val="22"/>
          <w:lang w:val="it-IT"/>
        </w:rPr>
        <w:t>Conf</w:t>
      </w:r>
      <w:proofErr w:type="spellEnd"/>
      <w:r w:rsidRPr="00A82BF8">
        <w:rPr>
          <w:i/>
          <w:iCs/>
          <w:color w:val="FF0000"/>
          <w:sz w:val="22"/>
          <w:szCs w:val="22"/>
          <w:lang w:val="it-IT"/>
        </w:rPr>
        <w:t>. X, 30.42</w:t>
      </w:r>
      <w:proofErr w:type="gramStart"/>
      <w:r w:rsidRPr="00A82BF8">
        <w:rPr>
          <w:i/>
          <w:iCs/>
          <w:color w:val="FF0000"/>
          <w:sz w:val="22"/>
          <w:szCs w:val="22"/>
          <w:lang w:val="it-IT"/>
        </w:rPr>
        <w:t>)</w:t>
      </w:r>
      <w:proofErr w:type="gramEnd"/>
    </w:p>
    <w:p w:rsidR="001640FC" w:rsidRPr="001640FC" w:rsidRDefault="001640FC" w:rsidP="00A82BF8">
      <w:pPr>
        <w:pStyle w:val="NormalWeb"/>
        <w:spacing w:before="0" w:beforeAutospacing="0" w:after="0" w:afterAutospacing="0"/>
        <w:rPr>
          <w:b/>
          <w:i/>
          <w:iCs/>
          <w:color w:val="FF0000"/>
          <w:sz w:val="22"/>
          <w:szCs w:val="22"/>
          <w:lang w:val="it-IT"/>
        </w:rPr>
      </w:pPr>
    </w:p>
    <w:p w:rsidR="009A1A03" w:rsidRPr="001640FC" w:rsidRDefault="009A1A03" w:rsidP="009A1A03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it-IT"/>
        </w:rPr>
      </w:pPr>
      <w:r w:rsidRPr="001640FC">
        <w:rPr>
          <w:rFonts w:ascii="Times" w:hAnsi="Times" w:cs="Times"/>
          <w:b/>
          <w:color w:val="0000FF"/>
          <w:sz w:val="22"/>
          <w:szCs w:val="22"/>
          <w:lang w:val="it-IT"/>
        </w:rPr>
        <w:t>La discesa dello Spirito Santo</w:t>
      </w:r>
      <w:r w:rsidRPr="001640FC">
        <w:rPr>
          <w:b/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i/>
          <w:iCs/>
          <w:color w:val="FF0000"/>
          <w:sz w:val="22"/>
          <w:szCs w:val="22"/>
          <w:lang w:val="it-IT"/>
        </w:rPr>
      </w:pPr>
      <w:r w:rsidRPr="00A82BF8">
        <w:rPr>
          <w:sz w:val="22"/>
          <w:szCs w:val="22"/>
          <w:lang w:val="it-IT"/>
        </w:rPr>
        <w:t xml:space="preserve">Celebriamo la solennità della discesa dello Spirito Santo; </w:t>
      </w:r>
      <w:proofErr w:type="gramStart"/>
      <w:r w:rsidRPr="00A82BF8">
        <w:rPr>
          <w:sz w:val="22"/>
          <w:szCs w:val="22"/>
          <w:lang w:val="it-IT"/>
        </w:rPr>
        <w:t>infatti</w:t>
      </w:r>
      <w:proofErr w:type="gramEnd"/>
      <w:r w:rsidRPr="00A82BF8">
        <w:rPr>
          <w:sz w:val="22"/>
          <w:szCs w:val="22"/>
          <w:lang w:val="it-IT"/>
        </w:rPr>
        <w:t xml:space="preserve"> nel giorno della Pentecoste - e questo giorno è già iniziato - si trovavano in uno stesso luogo centoventi persone, tra le quali gli Apostoli e la Madre del Signore e altri, uomini e donne, che pregavano ed aspettavano [che si adempisse] la promessa di Cristo, cioè la discesa dello Spirito Santo. Non era vana la speranza di </w:t>
      </w:r>
      <w:proofErr w:type="gramStart"/>
      <w:r w:rsidRPr="00A82BF8">
        <w:rPr>
          <w:sz w:val="22"/>
          <w:szCs w:val="22"/>
          <w:lang w:val="it-IT"/>
        </w:rPr>
        <w:t>coloro che aspettavano</w:t>
      </w:r>
      <w:proofErr w:type="gramEnd"/>
      <w:r w:rsidRPr="00A82BF8">
        <w:rPr>
          <w:sz w:val="22"/>
          <w:szCs w:val="22"/>
          <w:lang w:val="it-IT"/>
        </w:rPr>
        <w:t xml:space="preserve">, perché non era fallace la promessa di colui che l’aveva preannunciata. L’atteso venne e trovò vasi mondi, dai quali poté essere accolto. </w:t>
      </w:r>
      <w:r w:rsidRPr="00A82BF8">
        <w:rPr>
          <w:i/>
          <w:iCs/>
          <w:sz w:val="22"/>
          <w:szCs w:val="22"/>
          <w:lang w:val="it-IT"/>
        </w:rPr>
        <w:t xml:space="preserve">Apparvero quindi </w:t>
      </w:r>
      <w:proofErr w:type="gramStart"/>
      <w:r w:rsidRPr="00A82BF8">
        <w:rPr>
          <w:i/>
          <w:iCs/>
          <w:sz w:val="22"/>
          <w:szCs w:val="22"/>
          <w:lang w:val="it-IT"/>
        </w:rPr>
        <w:t>ad</w:t>
      </w:r>
      <w:proofErr w:type="gramEnd"/>
      <w:r w:rsidRPr="00A82BF8">
        <w:rPr>
          <w:i/>
          <w:iCs/>
          <w:sz w:val="22"/>
          <w:szCs w:val="22"/>
          <w:lang w:val="it-IT"/>
        </w:rPr>
        <w:t xml:space="preserve"> essi come delle lingue di fuoco</w:t>
      </w:r>
      <w:r w:rsidRPr="00A82BF8">
        <w:rPr>
          <w:sz w:val="22"/>
          <w:szCs w:val="22"/>
          <w:lang w:val="it-IT"/>
        </w:rPr>
        <w:t xml:space="preserve"> </w:t>
      </w:r>
      <w:r w:rsidRPr="00A82BF8">
        <w:rPr>
          <w:i/>
          <w:iCs/>
          <w:sz w:val="22"/>
          <w:szCs w:val="22"/>
          <w:lang w:val="it-IT"/>
        </w:rPr>
        <w:t>separate e si posarono sopra ciascuno di loro; e incominciarono a parlare lingue diverse, secondo che lo Spirito Santo dava ad essi di esprimersi</w:t>
      </w:r>
      <w:r w:rsidRPr="00A82BF8">
        <w:rPr>
          <w:sz w:val="22"/>
          <w:szCs w:val="22"/>
          <w:lang w:val="it-IT"/>
        </w:rPr>
        <w:t xml:space="preserve"> (At 2, 3-4). Ciascuno di essi parlava in tutte le lingue perché preannunziava la Chiesa che sarebbe stata presente in mezzo a tutti i popoli. Uno stesso uomo era segno dell’unità; tutte le lingue parlate da uno stesso uomo erano segno che tutti i popoli si sarebbero raccolti in unità. Gli Apostoli, ripieni di Spirito Santo, parlavano, con stupore degli ascoltatori, che ne erano invece privi. </w:t>
      </w:r>
      <w:proofErr w:type="gramStart"/>
      <w:r w:rsidRPr="00A82BF8">
        <w:rPr>
          <w:sz w:val="22"/>
          <w:szCs w:val="22"/>
          <w:lang w:val="it-IT"/>
        </w:rPr>
        <w:t>Ma</w:t>
      </w:r>
      <w:proofErr w:type="gramEnd"/>
      <w:r w:rsidRPr="00A82BF8">
        <w:rPr>
          <w:sz w:val="22"/>
          <w:szCs w:val="22"/>
          <w:lang w:val="it-IT"/>
        </w:rPr>
        <w:t xml:space="preserve">, e ciò è più biasimevole, non solo si stupivano, ma li schernivano e dicevano: </w:t>
      </w:r>
      <w:r w:rsidRPr="00A82BF8">
        <w:rPr>
          <w:i/>
          <w:iCs/>
          <w:sz w:val="22"/>
          <w:szCs w:val="22"/>
          <w:lang w:val="it-IT"/>
        </w:rPr>
        <w:t xml:space="preserve">Questi sono ubriachi e pieni di mosto! </w:t>
      </w:r>
      <w:r w:rsidRPr="00A82BF8">
        <w:rPr>
          <w:sz w:val="22"/>
          <w:szCs w:val="22"/>
          <w:lang w:val="it-IT"/>
        </w:rPr>
        <w:t>(</w:t>
      </w:r>
      <w:proofErr w:type="gramStart"/>
      <w:r w:rsidRPr="00A82BF8">
        <w:rPr>
          <w:sz w:val="22"/>
          <w:szCs w:val="22"/>
          <w:lang w:val="it-IT"/>
        </w:rPr>
        <w:t>At</w:t>
      </w:r>
      <w:proofErr w:type="gramEnd"/>
      <w:r w:rsidRPr="00A82BF8">
        <w:rPr>
          <w:sz w:val="22"/>
          <w:szCs w:val="22"/>
          <w:lang w:val="it-IT"/>
        </w:rPr>
        <w:t xml:space="preserve"> 2, 13) Uno scherno davvero stupido e falso! Chi è ubriaco non solo non impara una lingua straniera, ma dimentica anche la propria. Tuttavia la verità realmente parlava attraverso di loro, anche se erano ignoranti e calunniatori. </w:t>
      </w:r>
      <w:proofErr w:type="gramStart"/>
      <w:r w:rsidRPr="00A82BF8">
        <w:rPr>
          <w:sz w:val="22"/>
          <w:szCs w:val="22"/>
          <w:lang w:val="it-IT"/>
        </w:rPr>
        <w:t>Infatti</w:t>
      </w:r>
      <w:proofErr w:type="gramEnd"/>
      <w:r w:rsidRPr="00A82BF8">
        <w:rPr>
          <w:sz w:val="22"/>
          <w:szCs w:val="22"/>
          <w:lang w:val="it-IT"/>
        </w:rPr>
        <w:t xml:space="preserve"> gli Apostoli erano veramente pieni di vino nuovo, perché erano diventati otri nuovi. Ma gli otri vecchi si stupivano degli otri nuovi e mentre li calunniavano né si rinnovavano né </w:t>
      </w:r>
      <w:proofErr w:type="gramStart"/>
      <w:r w:rsidRPr="00A82BF8">
        <w:rPr>
          <w:sz w:val="22"/>
          <w:szCs w:val="22"/>
          <w:lang w:val="it-IT"/>
        </w:rPr>
        <w:t>venivano</w:t>
      </w:r>
      <w:proofErr w:type="gramEnd"/>
      <w:r w:rsidRPr="00A82BF8">
        <w:rPr>
          <w:sz w:val="22"/>
          <w:szCs w:val="22"/>
          <w:lang w:val="it-IT"/>
        </w:rPr>
        <w:t xml:space="preserve"> riempiti. Finalmente, smettendola di schernirli, prestarono orecchio agli Apostoli che parlavano e rendevano ragione di quanto era accaduto e, per grazia di Cristo, predicavano; ascoltandoli si pentirono; pentiti, si mutarono; </w:t>
      </w:r>
      <w:proofErr w:type="gramStart"/>
      <w:r w:rsidRPr="00A82BF8">
        <w:rPr>
          <w:sz w:val="22"/>
          <w:szCs w:val="22"/>
          <w:lang w:val="it-IT"/>
        </w:rPr>
        <w:t>mutati</w:t>
      </w:r>
      <w:proofErr w:type="gramEnd"/>
      <w:r w:rsidRPr="00A82BF8">
        <w:rPr>
          <w:sz w:val="22"/>
          <w:szCs w:val="22"/>
          <w:lang w:val="it-IT"/>
        </w:rPr>
        <w:t xml:space="preserve"> credettero; credendo meritarono di ricevere quanto con stupore avevano visto negli altri. </w:t>
      </w:r>
      <w:r w:rsidRPr="00A82BF8">
        <w:rPr>
          <w:i/>
          <w:iCs/>
          <w:color w:val="FF0000"/>
          <w:sz w:val="22"/>
          <w:szCs w:val="22"/>
          <w:lang w:val="it-IT"/>
        </w:rPr>
        <w:t>(</w:t>
      </w:r>
      <w:proofErr w:type="spellStart"/>
      <w:r w:rsidRPr="00A82BF8">
        <w:rPr>
          <w:i/>
          <w:iCs/>
          <w:color w:val="FF0000"/>
          <w:sz w:val="22"/>
          <w:szCs w:val="22"/>
          <w:lang w:val="it-IT"/>
        </w:rPr>
        <w:t>Sermo</w:t>
      </w:r>
      <w:proofErr w:type="spellEnd"/>
      <w:r w:rsidRPr="00A82BF8">
        <w:rPr>
          <w:i/>
          <w:iCs/>
          <w:color w:val="FF0000"/>
          <w:sz w:val="22"/>
          <w:szCs w:val="22"/>
          <w:lang w:val="it-IT"/>
        </w:rPr>
        <w:t xml:space="preserve"> 266, </w:t>
      </w:r>
      <w:proofErr w:type="gramStart"/>
      <w:r w:rsidRPr="00A82BF8">
        <w:rPr>
          <w:i/>
          <w:iCs/>
          <w:color w:val="FF0000"/>
          <w:sz w:val="22"/>
          <w:szCs w:val="22"/>
          <w:lang w:val="it-IT"/>
        </w:rPr>
        <w:t>2</w:t>
      </w:r>
      <w:proofErr w:type="gramEnd"/>
      <w:r w:rsidRPr="00A82BF8">
        <w:rPr>
          <w:i/>
          <w:iCs/>
          <w:color w:val="FF0000"/>
          <w:sz w:val="22"/>
          <w:szCs w:val="22"/>
          <w:lang w:val="it-IT"/>
        </w:rPr>
        <w:t>)</w:t>
      </w:r>
    </w:p>
    <w:p w:rsidR="00A82BF8" w:rsidRPr="00A82BF8" w:rsidRDefault="00A82BF8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color w:val="0000FF"/>
          <w:sz w:val="22"/>
          <w:szCs w:val="22"/>
          <w:lang w:val="it-IT"/>
        </w:rPr>
      </w:pPr>
      <w:r w:rsidRPr="00A82BF8">
        <w:rPr>
          <w:color w:val="0000FF"/>
          <w:sz w:val="22"/>
          <w:szCs w:val="22"/>
          <w:lang w:val="it-IT"/>
        </w:rPr>
        <w:t>Pensiero agostiniano</w:t>
      </w:r>
    </w:p>
    <w:p w:rsidR="00A82BF8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82BF8">
        <w:rPr>
          <w:sz w:val="22"/>
          <w:szCs w:val="22"/>
          <w:lang w:val="it-IT"/>
        </w:rPr>
        <w:t xml:space="preserve">Riceviamo anche noi lo Spirito Santo, se amiamo la Chiesa, se </w:t>
      </w:r>
      <w:proofErr w:type="gramStart"/>
      <w:r w:rsidRPr="00A82BF8">
        <w:rPr>
          <w:sz w:val="22"/>
          <w:szCs w:val="22"/>
          <w:lang w:val="it-IT"/>
        </w:rPr>
        <w:t>siamo</w:t>
      </w:r>
      <w:proofErr w:type="gramEnd"/>
      <w:r w:rsidRPr="00A82BF8">
        <w:rPr>
          <w:sz w:val="22"/>
          <w:szCs w:val="22"/>
          <w:lang w:val="it-IT"/>
        </w:rPr>
        <w:t xml:space="preserve"> compaginati dalla carità, se ci meritiamo il nome di cattolici e di fedeli. </w:t>
      </w:r>
      <w:proofErr w:type="gramStart"/>
      <w:r w:rsidRPr="00A82BF8">
        <w:rPr>
          <w:i/>
          <w:iCs/>
          <w:color w:val="FF0000"/>
          <w:sz w:val="22"/>
          <w:szCs w:val="22"/>
        </w:rPr>
        <w:t>(In Io.</w:t>
      </w:r>
      <w:proofErr w:type="gramEnd"/>
      <w:r w:rsidRPr="00A82BF8">
        <w:rPr>
          <w:i/>
          <w:iCs/>
          <w:color w:val="FF0000"/>
          <w:sz w:val="22"/>
          <w:szCs w:val="22"/>
        </w:rPr>
        <w:t xml:space="preserve"> </w:t>
      </w:r>
      <w:proofErr w:type="spellStart"/>
      <w:proofErr w:type="gramStart"/>
      <w:r w:rsidRPr="00A82BF8">
        <w:rPr>
          <w:i/>
          <w:iCs/>
          <w:color w:val="FF0000"/>
          <w:sz w:val="22"/>
          <w:szCs w:val="22"/>
        </w:rPr>
        <w:t>Ev</w:t>
      </w:r>
      <w:proofErr w:type="spellEnd"/>
      <w:r w:rsidRPr="00A82BF8">
        <w:rPr>
          <w:i/>
          <w:iCs/>
          <w:color w:val="FF0000"/>
          <w:sz w:val="22"/>
          <w:szCs w:val="22"/>
        </w:rPr>
        <w:t>.</w:t>
      </w:r>
      <w:proofErr w:type="gramEnd"/>
      <w:r w:rsidRPr="00A82BF8">
        <w:rPr>
          <w:i/>
          <w:iCs/>
          <w:color w:val="FF0000"/>
          <w:sz w:val="22"/>
          <w:szCs w:val="22"/>
        </w:rPr>
        <w:t xml:space="preserve"> 32, 8)</w:t>
      </w:r>
    </w:p>
    <w:p w:rsidR="009A1A03" w:rsidRPr="00A82BF8" w:rsidRDefault="009A1A03" w:rsidP="00A82BF8">
      <w:pPr>
        <w:pStyle w:val="NormalWeb"/>
        <w:spacing w:before="0" w:beforeAutospacing="0" w:after="0" w:afterAutospacing="0"/>
        <w:jc w:val="center"/>
        <w:rPr>
          <w:color w:val="FF0000"/>
          <w:sz w:val="22"/>
          <w:szCs w:val="22"/>
          <w:lang w:val="it-IT"/>
        </w:rPr>
      </w:pPr>
      <w:bookmarkStart w:id="0" w:name="D_06_08"/>
      <w:bookmarkEnd w:id="0"/>
      <w:r w:rsidRPr="00A82BF8">
        <w:rPr>
          <w:color w:val="0000FF"/>
          <w:sz w:val="22"/>
          <w:szCs w:val="22"/>
          <w:lang w:val="it-IT"/>
        </w:rPr>
        <w:t>0</w:t>
      </w:r>
      <w:r w:rsidRPr="00A82BF8">
        <w:rPr>
          <w:color w:val="0000FF"/>
          <w:sz w:val="22"/>
          <w:szCs w:val="22"/>
          <w:lang w:val="it-IT"/>
        </w:rPr>
        <w:t>6</w:t>
      </w:r>
      <w:r w:rsidRPr="00A82BF8">
        <w:rPr>
          <w:color w:val="0000FF"/>
          <w:sz w:val="22"/>
          <w:szCs w:val="22"/>
          <w:lang w:val="it-IT"/>
        </w:rPr>
        <w:t>/06</w:t>
      </w:r>
      <w:r w:rsidRPr="00A82BF8">
        <w:rPr>
          <w:color w:val="FF0000"/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color w:val="0000FF"/>
          <w:sz w:val="22"/>
          <w:szCs w:val="22"/>
          <w:lang w:val="it-IT"/>
        </w:rPr>
        <w:t>P</w:t>
      </w:r>
      <w:r w:rsidRPr="00A82BF8">
        <w:rPr>
          <w:color w:val="0000FF"/>
          <w:sz w:val="22"/>
          <w:szCs w:val="22"/>
          <w:lang w:val="it-IT"/>
        </w:rPr>
        <w:t>ensiero agostiniano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sz w:val="22"/>
          <w:szCs w:val="22"/>
          <w:lang w:val="it-IT"/>
        </w:rPr>
        <w:t xml:space="preserve">Se Dio ti favorisce con doni, servitene per la tua consolazione, non per la tua rovina. Se ti toglie dei beni, che ciò ti serva ad aumentare la tua pazienza, non a farti bestemmiare. </w:t>
      </w:r>
      <w:proofErr w:type="gramStart"/>
      <w:r w:rsidRPr="00A82BF8">
        <w:rPr>
          <w:i/>
          <w:iCs/>
          <w:color w:val="FF0000"/>
          <w:sz w:val="22"/>
          <w:szCs w:val="22"/>
          <w:lang w:val="it-IT"/>
        </w:rPr>
        <w:t>(En.</w:t>
      </w:r>
      <w:proofErr w:type="gramEnd"/>
      <w:r w:rsidRPr="00A82BF8">
        <w:rPr>
          <w:i/>
          <w:iCs/>
          <w:color w:val="FF0000"/>
          <w:sz w:val="22"/>
          <w:szCs w:val="22"/>
          <w:lang w:val="it-IT"/>
        </w:rPr>
        <w:t xml:space="preserve"> in Ps. 63, 18)</w:t>
      </w:r>
      <w:r w:rsidRPr="00A82BF8">
        <w:rPr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it-IT"/>
        </w:rPr>
      </w:pPr>
      <w:bookmarkStart w:id="1" w:name="D_06_09"/>
      <w:bookmarkEnd w:id="1"/>
      <w:r w:rsidRPr="00A82BF8">
        <w:rPr>
          <w:color w:val="0000FF"/>
          <w:sz w:val="22"/>
          <w:szCs w:val="22"/>
          <w:lang w:val="it-IT"/>
        </w:rPr>
        <w:t>0</w:t>
      </w:r>
      <w:r w:rsidRPr="00A82BF8">
        <w:rPr>
          <w:color w:val="0000FF"/>
          <w:sz w:val="22"/>
          <w:szCs w:val="22"/>
          <w:lang w:val="it-IT"/>
        </w:rPr>
        <w:t>7</w:t>
      </w:r>
      <w:r w:rsidRPr="00A82BF8">
        <w:rPr>
          <w:color w:val="0000FF"/>
          <w:sz w:val="22"/>
          <w:szCs w:val="22"/>
          <w:lang w:val="it-IT"/>
        </w:rPr>
        <w:t>/06</w:t>
      </w:r>
      <w:r w:rsidRPr="00A82BF8">
        <w:rPr>
          <w:color w:val="FF0000"/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color w:val="0000FF"/>
          <w:sz w:val="22"/>
          <w:szCs w:val="22"/>
          <w:lang w:val="it-IT"/>
        </w:rPr>
        <w:t>Pensiero agostiniano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sz w:val="22"/>
          <w:szCs w:val="22"/>
          <w:lang w:val="it-IT"/>
        </w:rPr>
        <w:t xml:space="preserve">Non vantare in alcun modo i tuoi meriti, poiché anche questi tuoi </w:t>
      </w:r>
      <w:proofErr w:type="gramStart"/>
      <w:r w:rsidRPr="00A82BF8">
        <w:rPr>
          <w:sz w:val="22"/>
          <w:szCs w:val="22"/>
          <w:lang w:val="it-IT"/>
        </w:rPr>
        <w:t>meriti</w:t>
      </w:r>
      <w:proofErr w:type="gramEnd"/>
      <w:r w:rsidRPr="00A82BF8">
        <w:rPr>
          <w:sz w:val="22"/>
          <w:szCs w:val="22"/>
          <w:lang w:val="it-IT"/>
        </w:rPr>
        <w:t xml:space="preserve"> sono doni suoi. </w:t>
      </w:r>
      <w:r w:rsidRPr="00A82BF8">
        <w:rPr>
          <w:i/>
          <w:iCs/>
          <w:color w:val="FF0000"/>
          <w:sz w:val="22"/>
          <w:szCs w:val="22"/>
          <w:lang w:val="it-IT"/>
        </w:rPr>
        <w:t>(</w:t>
      </w:r>
      <w:proofErr w:type="gramStart"/>
      <w:r w:rsidRPr="00A82BF8">
        <w:rPr>
          <w:i/>
          <w:iCs/>
          <w:color w:val="FF0000"/>
          <w:sz w:val="22"/>
          <w:szCs w:val="22"/>
          <w:lang w:val="it-IT"/>
        </w:rPr>
        <w:t>En.</w:t>
      </w:r>
      <w:proofErr w:type="gramEnd"/>
      <w:r w:rsidRPr="00A82BF8">
        <w:rPr>
          <w:i/>
          <w:iCs/>
          <w:color w:val="FF0000"/>
          <w:sz w:val="22"/>
          <w:szCs w:val="22"/>
          <w:lang w:val="it-IT"/>
        </w:rPr>
        <w:t xml:space="preserve"> in Ps. 144, 11)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it-IT"/>
        </w:rPr>
      </w:pPr>
      <w:bookmarkStart w:id="2" w:name="D_06_10"/>
      <w:bookmarkEnd w:id="2"/>
      <w:r w:rsidRPr="00A82BF8">
        <w:rPr>
          <w:color w:val="0000FF"/>
          <w:sz w:val="22"/>
          <w:szCs w:val="22"/>
          <w:lang w:val="it-IT"/>
        </w:rPr>
        <w:t>0</w:t>
      </w:r>
      <w:r w:rsidRPr="00A82BF8">
        <w:rPr>
          <w:color w:val="0000FF"/>
          <w:sz w:val="22"/>
          <w:szCs w:val="22"/>
          <w:lang w:val="it-IT"/>
        </w:rPr>
        <w:t>8</w:t>
      </w:r>
      <w:r w:rsidRPr="00A82BF8">
        <w:rPr>
          <w:color w:val="0000FF"/>
          <w:sz w:val="22"/>
          <w:szCs w:val="22"/>
          <w:lang w:val="it-IT"/>
        </w:rPr>
        <w:t>/06</w:t>
      </w:r>
      <w:r w:rsidRPr="00A82BF8">
        <w:rPr>
          <w:color w:val="FF0000"/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color w:val="0000FF"/>
          <w:sz w:val="22"/>
          <w:szCs w:val="22"/>
          <w:lang w:val="it-IT"/>
        </w:rPr>
        <w:t>Pensiero agostiniano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sz w:val="22"/>
          <w:szCs w:val="22"/>
          <w:lang w:val="it-IT"/>
        </w:rPr>
        <w:t xml:space="preserve">Lo Spirito Santo viene nella nostra anima e chi possiede ciò che è principale, </w:t>
      </w:r>
      <w:proofErr w:type="gramStart"/>
      <w:r w:rsidRPr="00A82BF8">
        <w:rPr>
          <w:sz w:val="22"/>
          <w:szCs w:val="22"/>
          <w:lang w:val="it-IT"/>
        </w:rPr>
        <w:t>possiede</w:t>
      </w:r>
      <w:proofErr w:type="gramEnd"/>
      <w:r w:rsidRPr="00A82BF8">
        <w:rPr>
          <w:sz w:val="22"/>
          <w:szCs w:val="22"/>
          <w:lang w:val="it-IT"/>
        </w:rPr>
        <w:t xml:space="preserve"> tutto. </w:t>
      </w:r>
      <w:r w:rsidRPr="00A82BF8">
        <w:rPr>
          <w:i/>
          <w:iCs/>
          <w:color w:val="FF0000"/>
          <w:sz w:val="22"/>
          <w:szCs w:val="22"/>
          <w:lang w:val="it-IT"/>
        </w:rPr>
        <w:t>(</w:t>
      </w:r>
      <w:proofErr w:type="spellStart"/>
      <w:r w:rsidRPr="00A82BF8">
        <w:rPr>
          <w:i/>
          <w:iCs/>
          <w:color w:val="FF0000"/>
          <w:sz w:val="22"/>
          <w:szCs w:val="22"/>
          <w:lang w:val="it-IT"/>
        </w:rPr>
        <w:t>Sermo</w:t>
      </w:r>
      <w:proofErr w:type="spellEnd"/>
      <w:r w:rsidRPr="00A82BF8">
        <w:rPr>
          <w:i/>
          <w:iCs/>
          <w:color w:val="FF0000"/>
          <w:sz w:val="22"/>
          <w:szCs w:val="22"/>
          <w:lang w:val="it-IT"/>
        </w:rPr>
        <w:t xml:space="preserve"> 161, 6.6)</w:t>
      </w:r>
      <w:r w:rsidRPr="00A82BF8">
        <w:rPr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it-IT"/>
        </w:rPr>
      </w:pPr>
      <w:bookmarkStart w:id="3" w:name="D_06_11"/>
      <w:bookmarkEnd w:id="3"/>
      <w:r w:rsidRPr="00A82BF8">
        <w:rPr>
          <w:color w:val="0000FF"/>
          <w:sz w:val="22"/>
          <w:szCs w:val="22"/>
          <w:lang w:val="it-IT"/>
        </w:rPr>
        <w:t>09</w:t>
      </w:r>
      <w:r w:rsidRPr="00A82BF8">
        <w:rPr>
          <w:color w:val="0000FF"/>
          <w:sz w:val="22"/>
          <w:szCs w:val="22"/>
          <w:lang w:val="it-IT"/>
        </w:rPr>
        <w:t>/06</w:t>
      </w:r>
      <w:r w:rsidRPr="00A82BF8">
        <w:rPr>
          <w:color w:val="FF0000"/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color w:val="0000FF"/>
          <w:sz w:val="22"/>
          <w:szCs w:val="22"/>
          <w:lang w:val="it-IT"/>
        </w:rPr>
        <w:t>Pensiero agostiniano</w:t>
      </w:r>
    </w:p>
    <w:p w:rsidR="009A1A03" w:rsidRPr="00A82BF8" w:rsidRDefault="009A1A03" w:rsidP="001640FC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sz w:val="22"/>
          <w:szCs w:val="22"/>
          <w:lang w:val="it-IT"/>
        </w:rPr>
        <w:t xml:space="preserve">La fortezza cristiana comporta non solo la pratica del bene, ma anche la pazienza di fronte al male. </w:t>
      </w:r>
      <w:proofErr w:type="gramStart"/>
      <w:r w:rsidRPr="00A82BF8">
        <w:rPr>
          <w:i/>
          <w:iCs/>
          <w:color w:val="FF0000"/>
          <w:sz w:val="22"/>
          <w:szCs w:val="22"/>
          <w:lang w:val="it-IT"/>
        </w:rPr>
        <w:t>(</w:t>
      </w:r>
      <w:proofErr w:type="spellStart"/>
      <w:r w:rsidRPr="00A82BF8">
        <w:rPr>
          <w:i/>
          <w:iCs/>
          <w:color w:val="FF0000"/>
          <w:sz w:val="22"/>
          <w:szCs w:val="22"/>
          <w:lang w:val="it-IT"/>
        </w:rPr>
        <w:t>Sermo</w:t>
      </w:r>
      <w:proofErr w:type="spellEnd"/>
      <w:proofErr w:type="gramEnd"/>
      <w:r w:rsidRPr="00A82BF8">
        <w:rPr>
          <w:i/>
          <w:iCs/>
          <w:color w:val="FF0000"/>
          <w:sz w:val="22"/>
          <w:szCs w:val="22"/>
          <w:lang w:val="it-IT"/>
        </w:rPr>
        <w:t xml:space="preserve"> 46, 13)</w:t>
      </w:r>
      <w:r w:rsidRPr="00A82BF8">
        <w:rPr>
          <w:sz w:val="22"/>
          <w:szCs w:val="22"/>
          <w:lang w:val="it-IT"/>
        </w:rPr>
        <w:t> </w:t>
      </w:r>
      <w:bookmarkStart w:id="4" w:name="D_06_12"/>
      <w:bookmarkEnd w:id="4"/>
      <w:r w:rsidR="001640FC">
        <w:rPr>
          <w:sz w:val="22"/>
          <w:szCs w:val="22"/>
          <w:lang w:val="it-IT"/>
        </w:rPr>
        <w:t xml:space="preserve">                                                                               </w:t>
      </w:r>
      <w:bookmarkStart w:id="5" w:name="_GoBack"/>
      <w:bookmarkEnd w:id="5"/>
      <w:r w:rsidRPr="00A82BF8">
        <w:rPr>
          <w:color w:val="0000FF"/>
          <w:sz w:val="22"/>
          <w:szCs w:val="22"/>
          <w:lang w:val="it-IT"/>
        </w:rPr>
        <w:t>10</w:t>
      </w:r>
      <w:r w:rsidRPr="00A82BF8">
        <w:rPr>
          <w:color w:val="0000FF"/>
          <w:sz w:val="22"/>
          <w:szCs w:val="22"/>
          <w:lang w:val="it-IT"/>
        </w:rPr>
        <w:t>/06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color w:val="0000FF"/>
          <w:sz w:val="22"/>
          <w:szCs w:val="22"/>
          <w:lang w:val="it-IT"/>
        </w:rPr>
      </w:pPr>
      <w:r w:rsidRPr="00A82BF8">
        <w:rPr>
          <w:color w:val="0000FF"/>
          <w:sz w:val="22"/>
          <w:szCs w:val="22"/>
          <w:lang w:val="it-IT"/>
        </w:rPr>
        <w:t>Pensiero agostiniano</w:t>
      </w:r>
    </w:p>
    <w:p w:rsidR="009A1A03" w:rsidRPr="00A82BF8" w:rsidRDefault="009A1A03" w:rsidP="00A82BF8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sz w:val="22"/>
          <w:szCs w:val="22"/>
          <w:lang w:val="it-IT"/>
        </w:rPr>
        <w:t xml:space="preserve">Chi vive bene meriterà una maggiore intelligenza, chi al contrario vive male, perderà anche la comprensione di ciò che aveva capito. </w:t>
      </w:r>
      <w:proofErr w:type="gramStart"/>
      <w:r w:rsidRPr="00A82BF8">
        <w:rPr>
          <w:i/>
          <w:iCs/>
          <w:color w:val="FF0000"/>
          <w:sz w:val="22"/>
          <w:szCs w:val="22"/>
          <w:lang w:val="it-IT"/>
        </w:rPr>
        <w:t>(</w:t>
      </w:r>
      <w:proofErr w:type="spellStart"/>
      <w:r w:rsidRPr="00A82BF8">
        <w:rPr>
          <w:i/>
          <w:iCs/>
          <w:color w:val="FF0000"/>
          <w:sz w:val="22"/>
          <w:szCs w:val="22"/>
          <w:lang w:val="it-IT"/>
        </w:rPr>
        <w:t>Sermo</w:t>
      </w:r>
      <w:proofErr w:type="spellEnd"/>
      <w:proofErr w:type="gramEnd"/>
      <w:r w:rsidRPr="00A82BF8">
        <w:rPr>
          <w:i/>
          <w:iCs/>
          <w:color w:val="FF0000"/>
          <w:sz w:val="22"/>
          <w:szCs w:val="22"/>
          <w:lang w:val="it-IT"/>
        </w:rPr>
        <w:t xml:space="preserve"> 252, 12)</w:t>
      </w:r>
      <w:r w:rsidRPr="00A82BF8">
        <w:rPr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it-IT"/>
        </w:rPr>
      </w:pPr>
      <w:bookmarkStart w:id="6" w:name="D_06_13"/>
      <w:bookmarkEnd w:id="6"/>
      <w:r w:rsidRPr="00A82BF8">
        <w:rPr>
          <w:color w:val="0000FF"/>
          <w:sz w:val="22"/>
          <w:szCs w:val="22"/>
          <w:lang w:val="it-IT"/>
        </w:rPr>
        <w:t>1</w:t>
      </w:r>
      <w:r w:rsidRPr="00A82BF8">
        <w:rPr>
          <w:color w:val="0000FF"/>
          <w:sz w:val="22"/>
          <w:szCs w:val="22"/>
          <w:lang w:val="it-IT"/>
        </w:rPr>
        <w:t>1</w:t>
      </w:r>
      <w:r w:rsidRPr="00A82BF8">
        <w:rPr>
          <w:color w:val="0000FF"/>
          <w:sz w:val="22"/>
          <w:szCs w:val="22"/>
          <w:lang w:val="it-IT"/>
        </w:rPr>
        <w:t>/06</w:t>
      </w:r>
      <w:r w:rsidRPr="00A82BF8">
        <w:rPr>
          <w:color w:val="FF0000"/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color w:val="0000FF"/>
          <w:sz w:val="22"/>
          <w:szCs w:val="22"/>
          <w:lang w:val="it-IT"/>
        </w:rPr>
        <w:t>Pensiero agostiniano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color w:val="FF0000"/>
          <w:sz w:val="22"/>
          <w:szCs w:val="22"/>
          <w:lang w:val="it-IT"/>
        </w:rPr>
      </w:pPr>
      <w:r w:rsidRPr="00A82BF8">
        <w:rPr>
          <w:sz w:val="22"/>
          <w:szCs w:val="22"/>
          <w:lang w:val="it-IT"/>
        </w:rPr>
        <w:t xml:space="preserve">Tu che esisti da sempre, e prima che noi fossimo e prima che fosse il mondo, ti sei fatto nostro rifugio dal momento in cui noi ci siamo rivolti a te. </w:t>
      </w:r>
      <w:proofErr w:type="gramStart"/>
      <w:r w:rsidRPr="00A82BF8">
        <w:rPr>
          <w:i/>
          <w:iCs/>
          <w:color w:val="FF0000"/>
          <w:sz w:val="22"/>
          <w:szCs w:val="22"/>
          <w:lang w:val="it-IT"/>
        </w:rPr>
        <w:t>(En.</w:t>
      </w:r>
      <w:proofErr w:type="gramEnd"/>
      <w:r w:rsidRPr="00A82BF8">
        <w:rPr>
          <w:i/>
          <w:iCs/>
          <w:color w:val="FF0000"/>
          <w:sz w:val="22"/>
          <w:szCs w:val="22"/>
          <w:lang w:val="it-IT"/>
        </w:rPr>
        <w:t xml:space="preserve"> in Ps. 89, 3)</w:t>
      </w:r>
      <w:r w:rsidRPr="00A82BF8">
        <w:rPr>
          <w:color w:val="FF0000"/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it-IT"/>
        </w:rPr>
      </w:pPr>
      <w:bookmarkStart w:id="7" w:name="D_06_14"/>
      <w:bookmarkEnd w:id="7"/>
      <w:r w:rsidRPr="00A82BF8">
        <w:rPr>
          <w:color w:val="0000FF"/>
          <w:sz w:val="22"/>
          <w:szCs w:val="22"/>
          <w:lang w:val="it-IT"/>
        </w:rPr>
        <w:t>1</w:t>
      </w:r>
      <w:r w:rsidRPr="00A82BF8">
        <w:rPr>
          <w:color w:val="0000FF"/>
          <w:sz w:val="22"/>
          <w:szCs w:val="22"/>
          <w:lang w:val="it-IT"/>
        </w:rPr>
        <w:t>2</w:t>
      </w:r>
      <w:r w:rsidRPr="00A82BF8">
        <w:rPr>
          <w:color w:val="0000FF"/>
          <w:sz w:val="22"/>
          <w:szCs w:val="22"/>
          <w:lang w:val="it-IT"/>
        </w:rPr>
        <w:t>/06</w:t>
      </w:r>
      <w:r w:rsidRPr="00A82BF8">
        <w:rPr>
          <w:color w:val="FF0000"/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color w:val="0000FF"/>
          <w:sz w:val="22"/>
          <w:szCs w:val="22"/>
          <w:lang w:val="it-IT"/>
        </w:rPr>
        <w:t>Per la riflessione</w:t>
      </w:r>
      <w:r w:rsidRPr="00A82BF8">
        <w:rPr>
          <w:color w:val="0000FF"/>
          <w:sz w:val="22"/>
          <w:szCs w:val="22"/>
          <w:lang w:val="it-IT"/>
        </w:rPr>
        <w:t xml:space="preserve"> sulla </w:t>
      </w:r>
      <w:proofErr w:type="gramStart"/>
      <w:r w:rsidRPr="00A82BF8">
        <w:rPr>
          <w:color w:val="0000FF"/>
          <w:sz w:val="22"/>
          <w:szCs w:val="22"/>
          <w:lang w:val="it-IT"/>
        </w:rPr>
        <w:t>ss.</w:t>
      </w:r>
      <w:proofErr w:type="gramEnd"/>
      <w:r w:rsidRPr="00A82BF8">
        <w:rPr>
          <w:color w:val="0000FF"/>
          <w:sz w:val="22"/>
          <w:szCs w:val="22"/>
          <w:lang w:val="it-IT"/>
        </w:rPr>
        <w:t xml:space="preserve"> </w:t>
      </w:r>
      <w:proofErr w:type="spellStart"/>
      <w:r w:rsidRPr="00A82BF8">
        <w:rPr>
          <w:color w:val="0000FF"/>
          <w:sz w:val="22"/>
          <w:szCs w:val="22"/>
          <w:lang w:val="it-IT"/>
        </w:rPr>
        <w:t>Trinita’</w:t>
      </w:r>
      <w:proofErr w:type="spellEnd"/>
    </w:p>
    <w:p w:rsidR="009A1A03" w:rsidRPr="00A82BF8" w:rsidRDefault="009A1A03" w:rsidP="00A82BF8">
      <w:pPr>
        <w:pStyle w:val="NormalWeb"/>
        <w:spacing w:before="0" w:beforeAutospacing="0" w:after="0" w:afterAutospacing="0"/>
        <w:ind w:left="142" w:hanging="142"/>
        <w:rPr>
          <w:sz w:val="22"/>
          <w:szCs w:val="22"/>
          <w:lang w:val="it-IT"/>
        </w:rPr>
      </w:pPr>
      <w:r w:rsidRPr="00A82BF8">
        <w:rPr>
          <w:sz w:val="22"/>
          <w:szCs w:val="22"/>
          <w:lang w:val="it-IT"/>
        </w:rPr>
        <w:t xml:space="preserve">Questo mistero è lontano dal cuore dei sapienti superbi e perciò non cristiani, e per conseguenza neppure davvero sapienti. </w:t>
      </w:r>
      <w:proofErr w:type="gramStart"/>
      <w:r w:rsidRPr="00A82BF8">
        <w:rPr>
          <w:i/>
          <w:iCs/>
          <w:color w:val="FF0000"/>
          <w:sz w:val="22"/>
          <w:szCs w:val="22"/>
          <w:lang w:val="it-IT"/>
        </w:rPr>
        <w:t>(</w:t>
      </w:r>
      <w:proofErr w:type="spellStart"/>
      <w:r w:rsidRPr="00A82BF8">
        <w:rPr>
          <w:i/>
          <w:iCs/>
          <w:color w:val="FF0000"/>
          <w:sz w:val="22"/>
          <w:szCs w:val="22"/>
          <w:lang w:val="it-IT"/>
        </w:rPr>
        <w:t>Ep</w:t>
      </w:r>
      <w:proofErr w:type="spellEnd"/>
      <w:r w:rsidRPr="00A82BF8">
        <w:rPr>
          <w:i/>
          <w:iCs/>
          <w:color w:val="FF0000"/>
          <w:sz w:val="22"/>
          <w:szCs w:val="22"/>
          <w:lang w:val="it-IT"/>
        </w:rPr>
        <w:t>.</w:t>
      </w:r>
      <w:proofErr w:type="gramEnd"/>
      <w:r w:rsidRPr="00A82BF8">
        <w:rPr>
          <w:i/>
          <w:iCs/>
          <w:color w:val="FF0000"/>
          <w:sz w:val="22"/>
          <w:szCs w:val="22"/>
          <w:lang w:val="it-IT"/>
        </w:rPr>
        <w:t xml:space="preserve"> 187, 6.21)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color w:val="FF0000"/>
          <w:sz w:val="22"/>
          <w:szCs w:val="22"/>
          <w:lang w:val="it-IT"/>
        </w:rPr>
      </w:pPr>
      <w:r w:rsidRPr="00A82BF8">
        <w:rPr>
          <w:color w:val="FF0000"/>
          <w:sz w:val="22"/>
          <w:szCs w:val="22"/>
          <w:lang w:val="it-IT"/>
        </w:rPr>
        <w:t> </w:t>
      </w:r>
    </w:p>
    <w:p w:rsidR="009A1A03" w:rsidRPr="00A82BF8" w:rsidRDefault="009A1A03" w:rsidP="009A1A03">
      <w:pPr>
        <w:pStyle w:val="NormalWeb"/>
        <w:spacing w:before="0" w:beforeAutospacing="0" w:after="0" w:afterAutospacing="0"/>
        <w:rPr>
          <w:sz w:val="22"/>
          <w:szCs w:val="22"/>
          <w:lang w:val="it-IT"/>
        </w:rPr>
      </w:pPr>
      <w:r w:rsidRPr="00A82BF8">
        <w:rPr>
          <w:color w:val="0000FF"/>
          <w:sz w:val="22"/>
          <w:szCs w:val="22"/>
          <w:lang w:val="it-IT"/>
        </w:rPr>
        <w:t>Pensiero agostiniano</w:t>
      </w:r>
    </w:p>
    <w:p w:rsidR="002C5C3C" w:rsidRPr="00A82BF8" w:rsidRDefault="009A1A03" w:rsidP="001640F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82BF8">
        <w:rPr>
          <w:sz w:val="22"/>
          <w:szCs w:val="22"/>
          <w:lang w:val="it-IT"/>
        </w:rPr>
        <w:t>Lo Spirito di Dio dimora nell’anima e, tramite l’</w:t>
      </w:r>
      <w:proofErr w:type="gramStart"/>
      <w:r w:rsidRPr="00A82BF8">
        <w:rPr>
          <w:sz w:val="22"/>
          <w:szCs w:val="22"/>
          <w:lang w:val="it-IT"/>
        </w:rPr>
        <w:t>anima</w:t>
      </w:r>
      <w:proofErr w:type="gramEnd"/>
      <w:r w:rsidRPr="00A82BF8">
        <w:rPr>
          <w:sz w:val="22"/>
          <w:szCs w:val="22"/>
          <w:lang w:val="it-IT"/>
        </w:rPr>
        <w:t xml:space="preserve">, nel corpo, così che anche i nostri corpi sono tempio dello Spirito Santo che abbiamo da Dio. </w:t>
      </w:r>
      <w:r w:rsidRPr="00A82BF8">
        <w:rPr>
          <w:i/>
          <w:iCs/>
          <w:color w:val="FF0000"/>
          <w:sz w:val="22"/>
          <w:szCs w:val="22"/>
        </w:rPr>
        <w:t>(</w:t>
      </w:r>
      <w:proofErr w:type="spellStart"/>
      <w:r w:rsidRPr="00A82BF8">
        <w:rPr>
          <w:i/>
          <w:iCs/>
          <w:color w:val="FF0000"/>
          <w:sz w:val="22"/>
          <w:szCs w:val="22"/>
        </w:rPr>
        <w:t>Sermo</w:t>
      </w:r>
      <w:proofErr w:type="spellEnd"/>
      <w:r w:rsidRPr="00A82BF8">
        <w:rPr>
          <w:i/>
          <w:iCs/>
          <w:color w:val="FF0000"/>
          <w:sz w:val="22"/>
          <w:szCs w:val="22"/>
        </w:rPr>
        <w:t xml:space="preserve"> 161, 6.6)</w:t>
      </w:r>
      <w:r w:rsidRPr="00A82BF8">
        <w:rPr>
          <w:sz w:val="22"/>
          <w:szCs w:val="22"/>
        </w:rPr>
        <w:t> </w:t>
      </w:r>
    </w:p>
    <w:sectPr w:rsidR="002C5C3C" w:rsidRPr="00A82BF8" w:rsidSect="00A82BF8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03"/>
    <w:rsid w:val="001640FC"/>
    <w:rsid w:val="002C5C3C"/>
    <w:rsid w:val="009A1A03"/>
    <w:rsid w:val="00A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2022-06-05T06:00:00Z</dcterms:created>
  <dcterms:modified xsi:type="dcterms:W3CDTF">2022-06-05T06:16:00Z</dcterms:modified>
</cp:coreProperties>
</file>