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C43" w:rsidRDefault="00DF6C43" w:rsidP="00DF6C43">
      <w:pPr>
        <w:pStyle w:val="NormalWeb"/>
        <w:spacing w:before="0" w:beforeAutospacing="0" w:after="0" w:afterAutospacing="0"/>
        <w:jc w:val="center"/>
        <w:rPr>
          <w:color w:val="0000FF"/>
          <w:sz w:val="27"/>
          <w:szCs w:val="27"/>
          <w:lang w:val="it-IT"/>
        </w:rPr>
      </w:pPr>
    </w:p>
    <w:p w:rsidR="00DF6C43" w:rsidRPr="00DF6C43" w:rsidRDefault="00DF6C43" w:rsidP="00DF6C43">
      <w:pPr>
        <w:pStyle w:val="NormalWeb"/>
        <w:spacing w:before="0" w:beforeAutospacing="0" w:after="0" w:afterAutospacing="0"/>
        <w:jc w:val="center"/>
        <w:rPr>
          <w:b/>
          <w:color w:val="0000FF"/>
          <w:sz w:val="36"/>
          <w:szCs w:val="36"/>
          <w:lang w:val="it-IT"/>
        </w:rPr>
      </w:pPr>
      <w:r w:rsidRPr="00DF6C43">
        <w:rPr>
          <w:b/>
          <w:color w:val="0000FF"/>
          <w:sz w:val="36"/>
          <w:szCs w:val="36"/>
          <w:lang w:val="it-IT"/>
        </w:rPr>
        <w:t>Pensieri di Sant’Agostino – Settimana n. 27</w:t>
      </w:r>
    </w:p>
    <w:p w:rsidR="00DF6C43" w:rsidRDefault="00DF6C43" w:rsidP="00DF6C43">
      <w:pPr>
        <w:pStyle w:val="NormalWeb"/>
        <w:spacing w:before="0" w:beforeAutospacing="0" w:after="0" w:afterAutospacing="0"/>
        <w:jc w:val="center"/>
        <w:rPr>
          <w:color w:val="0000FF"/>
          <w:sz w:val="27"/>
          <w:szCs w:val="27"/>
          <w:lang w:val="it-IT"/>
        </w:rPr>
      </w:pPr>
    </w:p>
    <w:p w:rsidR="00DF6C43" w:rsidRDefault="00DF6C43" w:rsidP="00DF6C43">
      <w:pPr>
        <w:pStyle w:val="NormalWeb"/>
        <w:spacing w:before="0" w:beforeAutospacing="0" w:after="0" w:afterAutospacing="0"/>
        <w:jc w:val="center"/>
        <w:rPr>
          <w:color w:val="FF0000"/>
          <w:sz w:val="20"/>
          <w:szCs w:val="20"/>
          <w:lang w:val="it-IT"/>
        </w:rPr>
      </w:pPr>
      <w:r w:rsidRPr="00DF6C43">
        <w:rPr>
          <w:color w:val="0000FF"/>
          <w:sz w:val="27"/>
          <w:szCs w:val="27"/>
          <w:lang w:val="it-IT"/>
        </w:rPr>
        <w:t>02/07</w:t>
      </w:r>
      <w:r w:rsidRPr="00DF6C43">
        <w:rPr>
          <w:color w:val="FF0000"/>
          <w:sz w:val="20"/>
          <w:szCs w:val="20"/>
          <w:lang w:val="it-IT"/>
        </w:rPr>
        <w:t> </w:t>
      </w:r>
    </w:p>
    <w:p w:rsidR="00DF6C43" w:rsidRPr="00DF6C43" w:rsidRDefault="00DF6C43" w:rsidP="00DF6C43">
      <w:pPr>
        <w:pStyle w:val="NormalWeb"/>
        <w:spacing w:before="0" w:beforeAutospacing="0" w:after="0" w:afterAutospacing="0"/>
        <w:rPr>
          <w:lang w:val="it-IT"/>
        </w:rPr>
      </w:pPr>
      <w:bookmarkStart w:id="0" w:name="_GoBack"/>
      <w:bookmarkEnd w:id="0"/>
      <w:r>
        <w:rPr>
          <w:color w:val="0000FF"/>
          <w:lang w:val="it-IT"/>
        </w:rPr>
        <w:t>Riflessione domenicale agostiniana</w:t>
      </w:r>
    </w:p>
    <w:p w:rsidR="00DF6C43" w:rsidRPr="00DF6C43" w:rsidRDefault="00DF6C43" w:rsidP="00DF6C43">
      <w:pPr>
        <w:pStyle w:val="NormalWeb"/>
        <w:spacing w:before="0" w:beforeAutospacing="0" w:after="0" w:afterAutospacing="0"/>
        <w:rPr>
          <w:lang w:val="it-IT"/>
        </w:rPr>
      </w:pPr>
      <w:r w:rsidRPr="00DF6C43">
        <w:rPr>
          <w:i/>
          <w:iCs/>
          <w:color w:val="FF0000"/>
          <w:sz w:val="20"/>
          <w:szCs w:val="20"/>
          <w:lang w:val="it-IT"/>
        </w:rPr>
        <w:t>)</w:t>
      </w:r>
    </w:p>
    <w:p w:rsidR="00DF6C43" w:rsidRPr="00DF6C43" w:rsidRDefault="00DF6C43" w:rsidP="00DF6C43">
      <w:pPr>
        <w:pStyle w:val="NormalWeb"/>
        <w:spacing w:before="0" w:beforeAutospacing="0" w:after="0" w:afterAutospacing="0"/>
        <w:rPr>
          <w:lang w:val="it-IT"/>
        </w:rPr>
      </w:pPr>
      <w:r w:rsidRPr="00DF6C43">
        <w:rPr>
          <w:lang w:val="it-IT"/>
        </w:rPr>
        <w:t>Come i nostri orecchi si volgono all’ascolto delle nostre parole, così l’orecchio di Dio ai nostri pensieri.</w:t>
      </w:r>
      <w:r w:rsidRPr="00DF6C43">
        <w:rPr>
          <w:sz w:val="20"/>
          <w:szCs w:val="20"/>
          <w:lang w:val="it-IT"/>
        </w:rPr>
        <w:t xml:space="preserve"> </w:t>
      </w:r>
      <w:proofErr w:type="gramStart"/>
      <w:r w:rsidRPr="00DF6C43">
        <w:rPr>
          <w:i/>
          <w:iCs/>
          <w:color w:val="FF0000"/>
          <w:sz w:val="20"/>
          <w:szCs w:val="20"/>
          <w:lang w:val="it-IT"/>
        </w:rPr>
        <w:t>(En.</w:t>
      </w:r>
      <w:proofErr w:type="gramEnd"/>
      <w:r w:rsidRPr="00DF6C43">
        <w:rPr>
          <w:i/>
          <w:iCs/>
          <w:color w:val="FF0000"/>
          <w:sz w:val="20"/>
          <w:szCs w:val="20"/>
          <w:lang w:val="it-IT"/>
        </w:rPr>
        <w:t xml:space="preserve"> in Ps. 148, 2)</w:t>
      </w:r>
    </w:p>
    <w:p w:rsidR="00DF6C43" w:rsidRPr="00DF6C43" w:rsidRDefault="00DF6C43" w:rsidP="00DF6C43">
      <w:pPr>
        <w:pStyle w:val="NormalWeb"/>
        <w:spacing w:before="0" w:beforeAutospacing="0" w:after="0" w:afterAutospacing="0"/>
        <w:rPr>
          <w:lang w:val="it-IT"/>
        </w:rPr>
      </w:pPr>
      <w:r w:rsidRPr="00DF6C43">
        <w:rPr>
          <w:sz w:val="20"/>
          <w:szCs w:val="20"/>
          <w:lang w:val="it-IT"/>
        </w:rPr>
        <w:t> </w:t>
      </w:r>
    </w:p>
    <w:p w:rsidR="00DF6C43" w:rsidRPr="00DF6C43" w:rsidRDefault="00DF6C43" w:rsidP="00DF6C43">
      <w:pPr>
        <w:pStyle w:val="NormalWeb"/>
        <w:spacing w:before="0" w:beforeAutospacing="0" w:after="0" w:afterAutospacing="0"/>
        <w:rPr>
          <w:lang w:val="it-IT"/>
        </w:rPr>
      </w:pPr>
      <w:r w:rsidRPr="00DF6C43">
        <w:rPr>
          <w:color w:val="0000FF"/>
          <w:lang w:val="it-IT"/>
        </w:rPr>
        <w:t>Pensiero agostiniano</w:t>
      </w:r>
      <w:r w:rsidRPr="00DF6C43">
        <w:rPr>
          <w:color w:val="FF0000"/>
          <w:sz w:val="20"/>
          <w:szCs w:val="20"/>
          <w:lang w:val="it-IT"/>
        </w:rPr>
        <w:t xml:space="preserve"> </w:t>
      </w:r>
    </w:p>
    <w:p w:rsidR="00DF6C43" w:rsidRPr="00DF6C43" w:rsidRDefault="00DF6C43" w:rsidP="00DF6C43">
      <w:pPr>
        <w:pStyle w:val="NormalWeb"/>
        <w:spacing w:before="0" w:beforeAutospacing="0" w:after="0" w:afterAutospacing="0"/>
        <w:rPr>
          <w:lang w:val="it-IT"/>
        </w:rPr>
      </w:pPr>
      <w:r w:rsidRPr="00DF6C43">
        <w:rPr>
          <w:lang w:val="it-IT"/>
        </w:rPr>
        <w:t xml:space="preserve">Lavoriamo ora nella Chiesa; verrà giorno in cui erediteremo la Chiesa. </w:t>
      </w:r>
      <w:proofErr w:type="gramStart"/>
      <w:r w:rsidRPr="00DF6C43">
        <w:rPr>
          <w:i/>
          <w:iCs/>
          <w:color w:val="FF0000"/>
          <w:sz w:val="20"/>
          <w:szCs w:val="20"/>
          <w:lang w:val="it-IT"/>
        </w:rPr>
        <w:t>(</w:t>
      </w:r>
      <w:proofErr w:type="spellStart"/>
      <w:r w:rsidRPr="00DF6C43">
        <w:rPr>
          <w:i/>
          <w:iCs/>
          <w:color w:val="FF0000"/>
          <w:sz w:val="20"/>
          <w:szCs w:val="20"/>
          <w:lang w:val="it-IT"/>
        </w:rPr>
        <w:t>Sermo</w:t>
      </w:r>
      <w:proofErr w:type="spellEnd"/>
      <w:proofErr w:type="gramEnd"/>
      <w:r w:rsidRPr="00DF6C43">
        <w:rPr>
          <w:i/>
          <w:iCs/>
          <w:color w:val="FF0000"/>
          <w:sz w:val="20"/>
          <w:szCs w:val="20"/>
          <w:lang w:val="it-IT"/>
        </w:rPr>
        <w:t xml:space="preserve"> 45, 5)</w:t>
      </w:r>
    </w:p>
    <w:p w:rsidR="00DF6C43" w:rsidRPr="00DF6C43" w:rsidRDefault="00DF6C43" w:rsidP="00DF6C43">
      <w:pPr>
        <w:pStyle w:val="NormalWeb"/>
        <w:spacing w:before="0" w:beforeAutospacing="0" w:after="0" w:afterAutospacing="0"/>
        <w:jc w:val="center"/>
        <w:rPr>
          <w:lang w:val="it-IT"/>
        </w:rPr>
      </w:pPr>
      <w:r w:rsidRPr="00DF6C43">
        <w:rPr>
          <w:sz w:val="20"/>
          <w:szCs w:val="20"/>
          <w:lang w:val="it-IT"/>
        </w:rPr>
        <w:t> </w:t>
      </w:r>
    </w:p>
    <w:p w:rsidR="00DF6C43" w:rsidRPr="00DF6C43" w:rsidRDefault="00DF6C43" w:rsidP="00DF6C43">
      <w:pPr>
        <w:pStyle w:val="NormalWeb"/>
        <w:spacing w:before="0" w:beforeAutospacing="0" w:after="0" w:afterAutospacing="0"/>
        <w:jc w:val="center"/>
        <w:rPr>
          <w:lang w:val="it-IT"/>
        </w:rPr>
      </w:pPr>
      <w:bookmarkStart w:id="1" w:name="D_07_03"/>
      <w:bookmarkEnd w:id="1"/>
      <w:r w:rsidRPr="00DF6C43">
        <w:rPr>
          <w:color w:val="0000FF"/>
          <w:sz w:val="27"/>
          <w:szCs w:val="27"/>
          <w:lang w:val="it-IT"/>
        </w:rPr>
        <w:t>03/07</w:t>
      </w:r>
      <w:r w:rsidRPr="00DF6C43">
        <w:rPr>
          <w:color w:val="FF0000"/>
          <w:lang w:val="it-IT"/>
        </w:rPr>
        <w:t> </w:t>
      </w:r>
    </w:p>
    <w:p w:rsidR="00DF6C43" w:rsidRPr="00DF6C43" w:rsidRDefault="00DF6C43" w:rsidP="00DF6C43">
      <w:pPr>
        <w:pStyle w:val="NormalWeb"/>
        <w:spacing w:before="0" w:beforeAutospacing="0" w:after="0" w:afterAutospacing="0"/>
        <w:rPr>
          <w:lang w:val="it-IT"/>
        </w:rPr>
      </w:pPr>
      <w:r w:rsidRPr="00DF6C43">
        <w:rPr>
          <w:color w:val="0000FF"/>
          <w:lang w:val="it-IT"/>
        </w:rPr>
        <w:t>Pensiero agostiniano</w:t>
      </w:r>
      <w:r w:rsidRPr="00DF6C43">
        <w:rPr>
          <w:color w:val="FF0000"/>
          <w:sz w:val="20"/>
          <w:szCs w:val="20"/>
          <w:lang w:val="it-IT"/>
        </w:rPr>
        <w:t xml:space="preserve"> </w:t>
      </w:r>
    </w:p>
    <w:p w:rsidR="00DF6C43" w:rsidRDefault="00DF6C43" w:rsidP="00DF6C43">
      <w:pPr>
        <w:pStyle w:val="NormalWeb"/>
        <w:spacing w:before="0" w:beforeAutospacing="0" w:after="0" w:afterAutospacing="0"/>
        <w:rPr>
          <w:i/>
          <w:iCs/>
          <w:color w:val="FF0000"/>
          <w:sz w:val="20"/>
          <w:szCs w:val="20"/>
          <w:lang w:val="it-IT"/>
        </w:rPr>
      </w:pPr>
      <w:r w:rsidRPr="00DF6C43">
        <w:rPr>
          <w:lang w:val="it-IT"/>
        </w:rPr>
        <w:t xml:space="preserve">Cerchiamo di vivere bene e i tempi saranno buoni. </w:t>
      </w:r>
      <w:r w:rsidRPr="00DF6C43">
        <w:rPr>
          <w:i/>
          <w:iCs/>
          <w:color w:val="FF0000"/>
          <w:sz w:val="20"/>
          <w:szCs w:val="20"/>
          <w:lang w:val="it-IT"/>
        </w:rPr>
        <w:t>(</w:t>
      </w:r>
      <w:proofErr w:type="spellStart"/>
      <w:r w:rsidRPr="00DF6C43">
        <w:rPr>
          <w:i/>
          <w:iCs/>
          <w:color w:val="FF0000"/>
          <w:sz w:val="20"/>
          <w:szCs w:val="20"/>
          <w:lang w:val="it-IT"/>
        </w:rPr>
        <w:t>Sermo</w:t>
      </w:r>
      <w:proofErr w:type="spellEnd"/>
      <w:r w:rsidRPr="00DF6C43">
        <w:rPr>
          <w:i/>
          <w:iCs/>
          <w:color w:val="FF0000"/>
          <w:sz w:val="20"/>
          <w:szCs w:val="20"/>
          <w:lang w:val="it-IT"/>
        </w:rPr>
        <w:t xml:space="preserve"> </w:t>
      </w:r>
      <w:proofErr w:type="gramStart"/>
      <w:r w:rsidRPr="00DF6C43">
        <w:rPr>
          <w:i/>
          <w:iCs/>
          <w:color w:val="FF0000"/>
          <w:sz w:val="20"/>
          <w:szCs w:val="20"/>
          <w:lang w:val="it-IT"/>
        </w:rPr>
        <w:t>80</w:t>
      </w:r>
      <w:proofErr w:type="gramEnd"/>
      <w:r w:rsidRPr="00DF6C43">
        <w:rPr>
          <w:i/>
          <w:iCs/>
          <w:color w:val="FF0000"/>
          <w:sz w:val="20"/>
          <w:szCs w:val="20"/>
          <w:lang w:val="it-IT"/>
        </w:rPr>
        <w:t>, 8)</w:t>
      </w:r>
    </w:p>
    <w:p w:rsidR="00DF6C43" w:rsidRPr="00DF6C43" w:rsidRDefault="00DF6C43" w:rsidP="00DF6C43">
      <w:pPr>
        <w:pStyle w:val="NormalWeb"/>
        <w:spacing w:before="0" w:beforeAutospacing="0" w:after="0" w:afterAutospacing="0"/>
        <w:rPr>
          <w:lang w:val="it-IT"/>
        </w:rPr>
      </w:pPr>
    </w:p>
    <w:p w:rsidR="00DF6C43" w:rsidRPr="00DF6C43" w:rsidRDefault="00DF6C43" w:rsidP="00DF6C43">
      <w:pPr>
        <w:pStyle w:val="NormalWeb"/>
        <w:spacing w:before="0" w:beforeAutospacing="0" w:after="0" w:afterAutospacing="0"/>
        <w:jc w:val="center"/>
        <w:rPr>
          <w:lang w:val="it-IT"/>
        </w:rPr>
      </w:pPr>
      <w:bookmarkStart w:id="2" w:name="D_07_04"/>
      <w:bookmarkEnd w:id="2"/>
      <w:r w:rsidRPr="00DF6C43">
        <w:rPr>
          <w:color w:val="0000FF"/>
          <w:sz w:val="27"/>
          <w:szCs w:val="27"/>
          <w:lang w:val="it-IT"/>
        </w:rPr>
        <w:t>04/07</w:t>
      </w:r>
      <w:r w:rsidRPr="00DF6C43">
        <w:rPr>
          <w:color w:val="FF0000"/>
          <w:sz w:val="20"/>
          <w:szCs w:val="20"/>
          <w:lang w:val="it-IT"/>
        </w:rPr>
        <w:t> </w:t>
      </w:r>
    </w:p>
    <w:p w:rsidR="00DF6C43" w:rsidRPr="00DF6C43" w:rsidRDefault="00DF6C43" w:rsidP="00DF6C43">
      <w:pPr>
        <w:pStyle w:val="NormalWeb"/>
        <w:spacing w:before="0" w:beforeAutospacing="0" w:after="0" w:afterAutospacing="0"/>
        <w:rPr>
          <w:lang w:val="it-IT"/>
        </w:rPr>
      </w:pPr>
      <w:r w:rsidRPr="00DF6C43">
        <w:rPr>
          <w:color w:val="0000FF"/>
          <w:lang w:val="it-IT"/>
        </w:rPr>
        <w:t>Pensiero agostiniano</w:t>
      </w:r>
      <w:r w:rsidRPr="00DF6C43">
        <w:rPr>
          <w:color w:val="FF0000"/>
          <w:sz w:val="20"/>
          <w:szCs w:val="20"/>
          <w:lang w:val="it-IT"/>
        </w:rPr>
        <w:t xml:space="preserve"> </w:t>
      </w:r>
    </w:p>
    <w:p w:rsidR="00DF6C43" w:rsidRPr="00DF6C43" w:rsidRDefault="00DF6C43" w:rsidP="00DF6C43">
      <w:pPr>
        <w:pStyle w:val="NormalWeb"/>
        <w:spacing w:before="0" w:beforeAutospacing="0" w:after="0" w:afterAutospacing="0"/>
        <w:rPr>
          <w:lang w:val="it-IT"/>
        </w:rPr>
      </w:pPr>
      <w:r w:rsidRPr="00DF6C43">
        <w:rPr>
          <w:lang w:val="it-IT"/>
        </w:rPr>
        <w:t xml:space="preserve">In quell’ordine di pace col quale alcuni uomini sono soggetti ad altri, come giova l’umiltà a quelli che sono schiavi, così nuoce la superbia a </w:t>
      </w:r>
      <w:proofErr w:type="gramStart"/>
      <w:r w:rsidRPr="00DF6C43">
        <w:rPr>
          <w:lang w:val="it-IT"/>
        </w:rPr>
        <w:t>coloro che sono</w:t>
      </w:r>
      <w:proofErr w:type="gramEnd"/>
      <w:r w:rsidRPr="00DF6C43">
        <w:rPr>
          <w:lang w:val="it-IT"/>
        </w:rPr>
        <w:t xml:space="preserve"> padroni.</w:t>
      </w:r>
      <w:r w:rsidRPr="00DF6C43">
        <w:rPr>
          <w:sz w:val="20"/>
          <w:szCs w:val="20"/>
          <w:lang w:val="it-IT"/>
        </w:rPr>
        <w:t xml:space="preserve"> </w:t>
      </w:r>
      <w:proofErr w:type="gramStart"/>
      <w:r w:rsidRPr="00DF6C43">
        <w:rPr>
          <w:i/>
          <w:iCs/>
          <w:color w:val="FF0000"/>
          <w:sz w:val="20"/>
          <w:szCs w:val="20"/>
          <w:lang w:val="it-IT"/>
        </w:rPr>
        <w:t>(</w:t>
      </w:r>
      <w:proofErr w:type="gramEnd"/>
      <w:r w:rsidRPr="00DF6C43">
        <w:rPr>
          <w:i/>
          <w:iCs/>
          <w:color w:val="FF0000"/>
          <w:sz w:val="20"/>
          <w:szCs w:val="20"/>
          <w:lang w:val="it-IT"/>
        </w:rPr>
        <w:t xml:space="preserve">De civ. Dei XIX, </w:t>
      </w:r>
      <w:proofErr w:type="gramStart"/>
      <w:r w:rsidRPr="00DF6C43">
        <w:rPr>
          <w:i/>
          <w:iCs/>
          <w:color w:val="FF0000"/>
          <w:sz w:val="20"/>
          <w:szCs w:val="20"/>
          <w:lang w:val="it-IT"/>
        </w:rPr>
        <w:t>15</w:t>
      </w:r>
      <w:proofErr w:type="gramEnd"/>
      <w:r w:rsidRPr="00DF6C43">
        <w:rPr>
          <w:i/>
          <w:iCs/>
          <w:color w:val="FF0000"/>
          <w:sz w:val="20"/>
          <w:szCs w:val="20"/>
          <w:lang w:val="it-IT"/>
        </w:rPr>
        <w:t>)</w:t>
      </w:r>
    </w:p>
    <w:p w:rsidR="00DF6C43" w:rsidRPr="00DF6C43" w:rsidRDefault="00DF6C43" w:rsidP="00DF6C43">
      <w:pPr>
        <w:pStyle w:val="NormalWeb"/>
        <w:spacing w:before="0" w:beforeAutospacing="0" w:after="0" w:afterAutospacing="0"/>
        <w:jc w:val="center"/>
        <w:rPr>
          <w:lang w:val="it-IT"/>
        </w:rPr>
      </w:pPr>
      <w:r w:rsidRPr="00DF6C43">
        <w:rPr>
          <w:rFonts w:ascii="Times" w:hAnsi="Times" w:cs="Times"/>
          <w:sz w:val="20"/>
          <w:szCs w:val="20"/>
          <w:lang w:val="it-IT"/>
        </w:rPr>
        <w:t> </w:t>
      </w:r>
    </w:p>
    <w:p w:rsidR="00DF6C43" w:rsidRPr="00DF6C43" w:rsidRDefault="00DF6C43" w:rsidP="00DF6C43">
      <w:pPr>
        <w:pStyle w:val="NormalWeb"/>
        <w:spacing w:before="0" w:beforeAutospacing="0" w:after="0" w:afterAutospacing="0"/>
        <w:jc w:val="center"/>
        <w:rPr>
          <w:lang w:val="it-IT"/>
        </w:rPr>
      </w:pPr>
      <w:bookmarkStart w:id="3" w:name="D_07_05"/>
      <w:bookmarkEnd w:id="3"/>
      <w:r w:rsidRPr="00DF6C43">
        <w:rPr>
          <w:color w:val="0000FF"/>
          <w:sz w:val="27"/>
          <w:szCs w:val="27"/>
          <w:lang w:val="it-IT"/>
        </w:rPr>
        <w:t>05/07</w:t>
      </w:r>
      <w:r w:rsidRPr="00DF6C43">
        <w:rPr>
          <w:rFonts w:ascii="Times" w:hAnsi="Times" w:cs="Times"/>
          <w:sz w:val="20"/>
          <w:szCs w:val="20"/>
          <w:lang w:val="it-IT"/>
        </w:rPr>
        <w:t> </w:t>
      </w:r>
    </w:p>
    <w:p w:rsidR="00DF6C43" w:rsidRPr="00DF6C43" w:rsidRDefault="00DF6C43" w:rsidP="00DF6C43">
      <w:pPr>
        <w:pStyle w:val="NormalWeb"/>
        <w:spacing w:before="0" w:beforeAutospacing="0" w:after="0" w:afterAutospacing="0"/>
        <w:rPr>
          <w:lang w:val="it-IT"/>
        </w:rPr>
      </w:pPr>
      <w:r w:rsidRPr="00DF6C43">
        <w:rPr>
          <w:color w:val="0000FF"/>
          <w:lang w:val="it-IT"/>
        </w:rPr>
        <w:t>Pensiero agostiniano</w:t>
      </w:r>
      <w:r w:rsidRPr="00DF6C43">
        <w:rPr>
          <w:color w:val="FF0000"/>
          <w:sz w:val="20"/>
          <w:szCs w:val="20"/>
          <w:lang w:val="it-IT"/>
        </w:rPr>
        <w:t xml:space="preserve"> </w:t>
      </w:r>
    </w:p>
    <w:p w:rsidR="00DF6C43" w:rsidRDefault="00DF6C43" w:rsidP="00DF6C43">
      <w:pPr>
        <w:pStyle w:val="NormalWeb"/>
        <w:spacing w:before="0" w:beforeAutospacing="0" w:after="0" w:afterAutospacing="0"/>
        <w:rPr>
          <w:i/>
          <w:iCs/>
          <w:color w:val="FF0000"/>
          <w:sz w:val="20"/>
          <w:szCs w:val="20"/>
          <w:lang w:val="it-IT"/>
        </w:rPr>
      </w:pPr>
      <w:r w:rsidRPr="00DF6C43">
        <w:rPr>
          <w:lang w:val="it-IT"/>
        </w:rPr>
        <w:t>Amerai veramente l’amico solo se e quando odierai ciò che all’amico nuoce.</w:t>
      </w:r>
      <w:r w:rsidRPr="00DF6C43">
        <w:rPr>
          <w:sz w:val="20"/>
          <w:szCs w:val="20"/>
          <w:lang w:val="it-IT"/>
        </w:rPr>
        <w:t xml:space="preserve"> </w:t>
      </w:r>
      <w:r w:rsidRPr="00DF6C43">
        <w:rPr>
          <w:i/>
          <w:iCs/>
          <w:color w:val="FF0000"/>
          <w:sz w:val="20"/>
          <w:szCs w:val="20"/>
          <w:lang w:val="it-IT"/>
        </w:rPr>
        <w:t>(</w:t>
      </w:r>
      <w:proofErr w:type="spellStart"/>
      <w:r w:rsidRPr="00DF6C43">
        <w:rPr>
          <w:i/>
          <w:iCs/>
          <w:color w:val="FF0000"/>
          <w:sz w:val="20"/>
          <w:szCs w:val="20"/>
          <w:lang w:val="it-IT"/>
        </w:rPr>
        <w:t>Sermo</w:t>
      </w:r>
      <w:proofErr w:type="spellEnd"/>
      <w:r w:rsidRPr="00DF6C43">
        <w:rPr>
          <w:i/>
          <w:iCs/>
          <w:color w:val="FF0000"/>
          <w:sz w:val="20"/>
          <w:szCs w:val="20"/>
          <w:lang w:val="it-IT"/>
        </w:rPr>
        <w:t xml:space="preserve"> </w:t>
      </w:r>
      <w:proofErr w:type="gramStart"/>
      <w:r w:rsidRPr="00DF6C43">
        <w:rPr>
          <w:i/>
          <w:iCs/>
          <w:color w:val="FF0000"/>
          <w:sz w:val="20"/>
          <w:szCs w:val="20"/>
          <w:lang w:val="it-IT"/>
        </w:rPr>
        <w:t>49</w:t>
      </w:r>
      <w:proofErr w:type="gramEnd"/>
      <w:r w:rsidRPr="00DF6C43">
        <w:rPr>
          <w:i/>
          <w:iCs/>
          <w:color w:val="FF0000"/>
          <w:sz w:val="20"/>
          <w:szCs w:val="20"/>
          <w:lang w:val="it-IT"/>
        </w:rPr>
        <w:t>, 5)</w:t>
      </w:r>
    </w:p>
    <w:p w:rsidR="00DF6C43" w:rsidRPr="00DF6C43" w:rsidRDefault="00DF6C43" w:rsidP="00DF6C43">
      <w:pPr>
        <w:pStyle w:val="NormalWeb"/>
        <w:spacing w:before="0" w:beforeAutospacing="0" w:after="0" w:afterAutospacing="0"/>
        <w:rPr>
          <w:lang w:val="it-IT"/>
        </w:rPr>
      </w:pPr>
    </w:p>
    <w:p w:rsidR="00DF6C43" w:rsidRPr="00DF6C43" w:rsidRDefault="00DF6C43" w:rsidP="00DF6C43">
      <w:pPr>
        <w:pStyle w:val="NormalWeb"/>
        <w:spacing w:before="0" w:beforeAutospacing="0" w:after="0" w:afterAutospacing="0"/>
        <w:jc w:val="center"/>
        <w:rPr>
          <w:lang w:val="it-IT"/>
        </w:rPr>
      </w:pPr>
      <w:bookmarkStart w:id="4" w:name="D_07_06"/>
      <w:bookmarkEnd w:id="4"/>
      <w:r w:rsidRPr="00DF6C43">
        <w:rPr>
          <w:color w:val="0000FF"/>
          <w:sz w:val="27"/>
          <w:szCs w:val="27"/>
          <w:lang w:val="it-IT"/>
        </w:rPr>
        <w:t>06/07</w:t>
      </w:r>
      <w:r w:rsidRPr="00DF6C43">
        <w:rPr>
          <w:color w:val="FF0000"/>
          <w:sz w:val="20"/>
          <w:szCs w:val="20"/>
          <w:lang w:val="it-IT"/>
        </w:rPr>
        <w:t> </w:t>
      </w:r>
    </w:p>
    <w:p w:rsidR="00DF6C43" w:rsidRPr="00DF6C43" w:rsidRDefault="00DF6C43" w:rsidP="00DF6C43">
      <w:pPr>
        <w:pStyle w:val="NormalWeb"/>
        <w:spacing w:before="0" w:beforeAutospacing="0" w:after="0" w:afterAutospacing="0"/>
        <w:rPr>
          <w:lang w:val="it-IT"/>
        </w:rPr>
      </w:pPr>
      <w:r w:rsidRPr="00DF6C43">
        <w:rPr>
          <w:color w:val="0000FF"/>
          <w:lang w:val="it-IT"/>
        </w:rPr>
        <w:t>Pensiero agostiniano</w:t>
      </w:r>
      <w:r w:rsidRPr="00DF6C43">
        <w:rPr>
          <w:color w:val="FF0000"/>
          <w:sz w:val="20"/>
          <w:szCs w:val="20"/>
          <w:lang w:val="it-IT"/>
        </w:rPr>
        <w:t xml:space="preserve"> </w:t>
      </w:r>
    </w:p>
    <w:p w:rsidR="00DF6C43" w:rsidRDefault="00DF6C43" w:rsidP="00DF6C43">
      <w:pPr>
        <w:pStyle w:val="NormalWeb"/>
        <w:spacing w:before="0" w:beforeAutospacing="0" w:after="0" w:afterAutospacing="0"/>
        <w:rPr>
          <w:i/>
          <w:iCs/>
          <w:color w:val="FF0000"/>
          <w:sz w:val="20"/>
          <w:szCs w:val="20"/>
          <w:lang w:val="it-IT"/>
        </w:rPr>
      </w:pPr>
      <w:r w:rsidRPr="00DF6C43">
        <w:rPr>
          <w:lang w:val="it-IT"/>
        </w:rPr>
        <w:t xml:space="preserve">Quando una questione naturalmente </w:t>
      </w:r>
      <w:proofErr w:type="gramStart"/>
      <w:r w:rsidRPr="00DF6C43">
        <w:rPr>
          <w:lang w:val="it-IT"/>
        </w:rPr>
        <w:t>oscura</w:t>
      </w:r>
      <w:proofErr w:type="gramEnd"/>
      <w:r w:rsidRPr="00DF6C43">
        <w:rPr>
          <w:lang w:val="it-IT"/>
        </w:rPr>
        <w:t xml:space="preserve"> sorpassa la capacità della nostra intelligenza e non ci viene apertamente in aiuto la Sacra Scrittura, la congettura umana a torto s’immagina di dare una risposta precisa su di essa senza incorrere nella temerità.</w:t>
      </w:r>
      <w:r w:rsidRPr="00DF6C43">
        <w:rPr>
          <w:sz w:val="20"/>
          <w:szCs w:val="20"/>
          <w:lang w:val="it-IT"/>
        </w:rPr>
        <w:t xml:space="preserve"> </w:t>
      </w:r>
      <w:r w:rsidRPr="00DF6C43">
        <w:rPr>
          <w:i/>
          <w:iCs/>
          <w:color w:val="FF0000"/>
          <w:sz w:val="20"/>
          <w:szCs w:val="20"/>
          <w:lang w:val="it-IT"/>
        </w:rPr>
        <w:t>(</w:t>
      </w:r>
      <w:proofErr w:type="spellStart"/>
      <w:proofErr w:type="gramStart"/>
      <w:r w:rsidRPr="00DF6C43">
        <w:rPr>
          <w:i/>
          <w:iCs/>
          <w:color w:val="FF0000"/>
          <w:sz w:val="20"/>
          <w:szCs w:val="20"/>
          <w:lang w:val="it-IT"/>
        </w:rPr>
        <w:t>Ep</w:t>
      </w:r>
      <w:proofErr w:type="spellEnd"/>
      <w:r w:rsidRPr="00DF6C43">
        <w:rPr>
          <w:i/>
          <w:iCs/>
          <w:color w:val="FF0000"/>
          <w:sz w:val="20"/>
          <w:szCs w:val="20"/>
          <w:lang w:val="it-IT"/>
        </w:rPr>
        <w:t>.</w:t>
      </w:r>
      <w:proofErr w:type="gramEnd"/>
      <w:r w:rsidRPr="00DF6C43">
        <w:rPr>
          <w:i/>
          <w:iCs/>
          <w:color w:val="FF0000"/>
          <w:sz w:val="20"/>
          <w:szCs w:val="20"/>
          <w:lang w:val="it-IT"/>
        </w:rPr>
        <w:t xml:space="preserve"> 190, 5.16)</w:t>
      </w:r>
    </w:p>
    <w:p w:rsidR="00DF6C43" w:rsidRPr="00DF6C43" w:rsidRDefault="00DF6C43" w:rsidP="00DF6C43">
      <w:pPr>
        <w:pStyle w:val="NormalWeb"/>
        <w:spacing w:before="0" w:beforeAutospacing="0" w:after="0" w:afterAutospacing="0"/>
        <w:rPr>
          <w:lang w:val="it-IT"/>
        </w:rPr>
      </w:pPr>
    </w:p>
    <w:p w:rsidR="00DF6C43" w:rsidRPr="00DF6C43" w:rsidRDefault="00DF6C43" w:rsidP="00DF6C43">
      <w:pPr>
        <w:pStyle w:val="NormalWeb"/>
        <w:spacing w:before="0" w:beforeAutospacing="0" w:after="0" w:afterAutospacing="0"/>
        <w:jc w:val="center"/>
        <w:rPr>
          <w:lang w:val="it-IT"/>
        </w:rPr>
      </w:pPr>
      <w:bookmarkStart w:id="5" w:name="D_07_07"/>
      <w:bookmarkEnd w:id="5"/>
      <w:r w:rsidRPr="00DF6C43">
        <w:rPr>
          <w:color w:val="0000FF"/>
          <w:sz w:val="27"/>
          <w:szCs w:val="27"/>
          <w:lang w:val="it-IT"/>
        </w:rPr>
        <w:t>07/07</w:t>
      </w:r>
      <w:r w:rsidRPr="00DF6C43">
        <w:rPr>
          <w:color w:val="FF0000"/>
          <w:sz w:val="20"/>
          <w:szCs w:val="20"/>
          <w:lang w:val="it-IT"/>
        </w:rPr>
        <w:t> </w:t>
      </w:r>
    </w:p>
    <w:p w:rsidR="00DF6C43" w:rsidRPr="00DF6C43" w:rsidRDefault="00DF6C43" w:rsidP="00DF6C43">
      <w:pPr>
        <w:pStyle w:val="NormalWeb"/>
        <w:spacing w:before="0" w:beforeAutospacing="0" w:after="0" w:afterAutospacing="0"/>
        <w:rPr>
          <w:lang w:val="it-IT"/>
        </w:rPr>
      </w:pPr>
      <w:r w:rsidRPr="00DF6C43">
        <w:rPr>
          <w:color w:val="0000FF"/>
          <w:lang w:val="it-IT"/>
        </w:rPr>
        <w:t>Pensiero agostiniano</w:t>
      </w:r>
      <w:r w:rsidRPr="00DF6C43">
        <w:rPr>
          <w:color w:val="FF0000"/>
          <w:sz w:val="20"/>
          <w:szCs w:val="20"/>
          <w:lang w:val="it-IT"/>
        </w:rPr>
        <w:t xml:space="preserve"> </w:t>
      </w:r>
    </w:p>
    <w:p w:rsidR="00DF6C43" w:rsidRPr="00DF6C43" w:rsidRDefault="00DF6C43" w:rsidP="00DF6C43">
      <w:pPr>
        <w:pStyle w:val="NormalWeb"/>
        <w:spacing w:before="0" w:beforeAutospacing="0" w:after="0" w:afterAutospacing="0"/>
        <w:rPr>
          <w:lang w:val="it-IT"/>
        </w:rPr>
      </w:pPr>
      <w:r w:rsidRPr="00DF6C43">
        <w:rPr>
          <w:lang w:val="it-IT"/>
        </w:rPr>
        <w:t>La felicità che il Signore ti concede in questa vita, è per consolarti, non per corromperti.</w:t>
      </w:r>
      <w:r w:rsidRPr="00DF6C43">
        <w:rPr>
          <w:sz w:val="20"/>
          <w:szCs w:val="20"/>
          <w:lang w:val="it-IT"/>
        </w:rPr>
        <w:t xml:space="preserve"> </w:t>
      </w:r>
      <w:r w:rsidRPr="00DF6C43">
        <w:rPr>
          <w:i/>
          <w:iCs/>
          <w:color w:val="FF0000"/>
          <w:sz w:val="20"/>
          <w:szCs w:val="20"/>
          <w:lang w:val="it-IT"/>
        </w:rPr>
        <w:t>(</w:t>
      </w:r>
      <w:proofErr w:type="gramStart"/>
      <w:r w:rsidRPr="00DF6C43">
        <w:rPr>
          <w:i/>
          <w:iCs/>
          <w:color w:val="FF0000"/>
          <w:sz w:val="20"/>
          <w:szCs w:val="20"/>
          <w:lang w:val="it-IT"/>
        </w:rPr>
        <w:t>In Io</w:t>
      </w:r>
      <w:proofErr w:type="gramEnd"/>
      <w:r w:rsidRPr="00DF6C43">
        <w:rPr>
          <w:i/>
          <w:iCs/>
          <w:color w:val="FF0000"/>
          <w:sz w:val="20"/>
          <w:szCs w:val="20"/>
          <w:lang w:val="it-IT"/>
        </w:rPr>
        <w:t xml:space="preserve">. </w:t>
      </w:r>
      <w:proofErr w:type="spellStart"/>
      <w:proofErr w:type="gramStart"/>
      <w:r w:rsidRPr="00DF6C43">
        <w:rPr>
          <w:i/>
          <w:iCs/>
          <w:color w:val="FF0000"/>
          <w:sz w:val="20"/>
          <w:szCs w:val="20"/>
          <w:lang w:val="it-IT"/>
        </w:rPr>
        <w:t>Ev</w:t>
      </w:r>
      <w:proofErr w:type="spellEnd"/>
      <w:r w:rsidRPr="00DF6C43">
        <w:rPr>
          <w:i/>
          <w:iCs/>
          <w:color w:val="FF0000"/>
          <w:sz w:val="20"/>
          <w:szCs w:val="20"/>
          <w:lang w:val="it-IT"/>
        </w:rPr>
        <w:t>.</w:t>
      </w:r>
      <w:proofErr w:type="gramEnd"/>
      <w:r w:rsidRPr="00DF6C43">
        <w:rPr>
          <w:i/>
          <w:iCs/>
          <w:color w:val="FF0000"/>
          <w:sz w:val="20"/>
          <w:szCs w:val="20"/>
          <w:lang w:val="it-IT"/>
        </w:rPr>
        <w:t xml:space="preserve"> 12, 14)</w:t>
      </w:r>
    </w:p>
    <w:p w:rsidR="00DF6C43" w:rsidRPr="00DF6C43" w:rsidRDefault="00DF6C43" w:rsidP="00DF6C43">
      <w:pPr>
        <w:pStyle w:val="NormalWeb"/>
        <w:spacing w:before="0" w:beforeAutospacing="0" w:after="0" w:afterAutospacing="0"/>
        <w:jc w:val="center"/>
        <w:rPr>
          <w:lang w:val="it-IT"/>
        </w:rPr>
      </w:pPr>
      <w:bookmarkStart w:id="6" w:name="D_07_08"/>
      <w:bookmarkEnd w:id="6"/>
      <w:r w:rsidRPr="00DF6C43">
        <w:rPr>
          <w:color w:val="0000FF"/>
          <w:sz w:val="27"/>
          <w:szCs w:val="27"/>
          <w:lang w:val="it-IT"/>
        </w:rPr>
        <w:t>08/07</w:t>
      </w:r>
      <w:r w:rsidRPr="00DF6C43">
        <w:rPr>
          <w:color w:val="FF0000"/>
          <w:sz w:val="20"/>
          <w:szCs w:val="20"/>
          <w:lang w:val="it-IT"/>
        </w:rPr>
        <w:t> </w:t>
      </w:r>
    </w:p>
    <w:p w:rsidR="00DF6C43" w:rsidRPr="00DF6C43" w:rsidRDefault="00DF6C43" w:rsidP="00DF6C43">
      <w:pPr>
        <w:pStyle w:val="NormalWeb"/>
        <w:spacing w:before="0" w:beforeAutospacing="0" w:after="0" w:afterAutospacing="0"/>
        <w:rPr>
          <w:lang w:val="it-IT"/>
        </w:rPr>
      </w:pPr>
      <w:r w:rsidRPr="00DF6C43">
        <w:rPr>
          <w:color w:val="0000FF"/>
          <w:lang w:val="it-IT"/>
        </w:rPr>
        <w:t>Pensiero agostiniano</w:t>
      </w:r>
      <w:r w:rsidRPr="00DF6C43">
        <w:rPr>
          <w:color w:val="FF0000"/>
          <w:sz w:val="20"/>
          <w:szCs w:val="20"/>
          <w:lang w:val="it-IT"/>
        </w:rPr>
        <w:t xml:space="preserve"> </w:t>
      </w:r>
    </w:p>
    <w:p w:rsidR="00DF6C43" w:rsidRDefault="00DF6C43" w:rsidP="00DF6C43">
      <w:pPr>
        <w:pStyle w:val="NormalWeb"/>
        <w:spacing w:before="0" w:beforeAutospacing="0" w:after="0" w:afterAutospacing="0"/>
        <w:rPr>
          <w:i/>
          <w:iCs/>
          <w:color w:val="FF0000"/>
          <w:sz w:val="20"/>
          <w:szCs w:val="20"/>
          <w:lang w:val="it-IT"/>
        </w:rPr>
      </w:pPr>
      <w:r w:rsidRPr="00DF6C43">
        <w:rPr>
          <w:lang w:val="it-IT"/>
        </w:rPr>
        <w:t xml:space="preserve">È una dottrina semplice essere convinti che Dio quando dona, </w:t>
      </w:r>
      <w:proofErr w:type="gramStart"/>
      <w:r w:rsidRPr="00DF6C43">
        <w:rPr>
          <w:lang w:val="it-IT"/>
        </w:rPr>
        <w:t>dona</w:t>
      </w:r>
      <w:proofErr w:type="gramEnd"/>
      <w:r w:rsidRPr="00DF6C43">
        <w:rPr>
          <w:lang w:val="it-IT"/>
        </w:rPr>
        <w:t xml:space="preserve"> per misericordia e quando toglie, toglie per misericordia. Come non devi crederti abbandonato dalla divina misericordia quando Dio ti accarezza con doni (ciò fa perché non ti scoraggi), così nemmeno quando ti fa esperimentare la sua severità, cosa che egli dispone perché non ti rovini nella tua gioia.</w:t>
      </w:r>
      <w:r w:rsidRPr="00DF6C43">
        <w:rPr>
          <w:sz w:val="20"/>
          <w:szCs w:val="20"/>
          <w:lang w:val="it-IT"/>
        </w:rPr>
        <w:t xml:space="preserve"> </w:t>
      </w:r>
      <w:r w:rsidRPr="00DF6C43">
        <w:rPr>
          <w:i/>
          <w:iCs/>
          <w:color w:val="FF0000"/>
          <w:sz w:val="20"/>
          <w:szCs w:val="20"/>
          <w:lang w:val="it-IT"/>
        </w:rPr>
        <w:t>(</w:t>
      </w:r>
      <w:proofErr w:type="gramStart"/>
      <w:r w:rsidRPr="00DF6C43">
        <w:rPr>
          <w:i/>
          <w:iCs/>
          <w:color w:val="FF0000"/>
          <w:sz w:val="20"/>
          <w:szCs w:val="20"/>
          <w:lang w:val="it-IT"/>
        </w:rPr>
        <w:t>En.</w:t>
      </w:r>
      <w:proofErr w:type="gramEnd"/>
      <w:r w:rsidRPr="00DF6C43">
        <w:rPr>
          <w:i/>
          <w:iCs/>
          <w:color w:val="FF0000"/>
          <w:sz w:val="20"/>
          <w:szCs w:val="20"/>
          <w:lang w:val="it-IT"/>
        </w:rPr>
        <w:t xml:space="preserve"> in Ps. 144, 4)</w:t>
      </w:r>
    </w:p>
    <w:p w:rsidR="00DF6C43" w:rsidRPr="00DF6C43" w:rsidRDefault="00DF6C43" w:rsidP="00DF6C43">
      <w:pPr>
        <w:pStyle w:val="NormalWeb"/>
        <w:spacing w:before="0" w:beforeAutospacing="0" w:after="0" w:afterAutospacing="0"/>
        <w:rPr>
          <w:lang w:val="it-IT"/>
        </w:rPr>
      </w:pPr>
    </w:p>
    <w:p w:rsidR="00DF6C43" w:rsidRDefault="00DF6C43" w:rsidP="00DF6C43">
      <w:pPr>
        <w:pStyle w:val="NormalWeb"/>
        <w:spacing w:before="0" w:beforeAutospacing="0" w:after="0" w:afterAutospacing="0"/>
        <w:jc w:val="center"/>
        <w:rPr>
          <w:color w:val="0000FF"/>
          <w:sz w:val="27"/>
          <w:szCs w:val="27"/>
          <w:lang w:val="it-IT"/>
        </w:rPr>
      </w:pPr>
      <w:bookmarkStart w:id="7" w:name="D_07_09"/>
      <w:bookmarkEnd w:id="7"/>
      <w:r w:rsidRPr="00DF6C43">
        <w:rPr>
          <w:color w:val="0000FF"/>
          <w:sz w:val="27"/>
          <w:szCs w:val="27"/>
          <w:lang w:val="it-IT"/>
        </w:rPr>
        <w:t>09/07</w:t>
      </w:r>
    </w:p>
    <w:p w:rsidR="00DF6C43" w:rsidRPr="00DF6C43" w:rsidRDefault="00DF6C43" w:rsidP="00DF6C43">
      <w:pPr>
        <w:pStyle w:val="NormalWeb"/>
        <w:spacing w:before="0" w:beforeAutospacing="0" w:after="0" w:afterAutospacing="0"/>
        <w:rPr>
          <w:color w:val="240CB4"/>
          <w:lang w:val="it-IT"/>
        </w:rPr>
      </w:pPr>
      <w:r w:rsidRPr="00DF6C43">
        <w:rPr>
          <w:color w:val="240CB4"/>
          <w:lang w:val="it-IT"/>
        </w:rPr>
        <w:t>Preghiera</w:t>
      </w:r>
      <w:r w:rsidRPr="00DF6C43">
        <w:rPr>
          <w:color w:val="240CB4"/>
          <w:lang w:val="it-IT"/>
        </w:rPr>
        <w:t xml:space="preserve"> domenicale agostiniana</w:t>
      </w:r>
    </w:p>
    <w:p w:rsidR="00DF6C43" w:rsidRPr="00DF6C43" w:rsidRDefault="00DF6C43" w:rsidP="00DF6C43">
      <w:pPr>
        <w:pStyle w:val="NormalWeb"/>
        <w:spacing w:before="0" w:beforeAutospacing="0" w:after="0" w:afterAutospacing="0"/>
        <w:rPr>
          <w:lang w:val="it-IT"/>
        </w:rPr>
      </w:pPr>
      <w:r w:rsidRPr="00DF6C43">
        <w:rPr>
          <w:lang w:val="it-IT"/>
        </w:rPr>
        <w:t xml:space="preserve">O Dio, dal quale allontanarsi è cadere, verso cui voltarsi è risorgere, nel quale rimanere è aver sicurezza: </w:t>
      </w:r>
      <w:proofErr w:type="gramStart"/>
      <w:r w:rsidRPr="00DF6C43">
        <w:rPr>
          <w:lang w:val="it-IT"/>
        </w:rPr>
        <w:t xml:space="preserve">ti </w:t>
      </w:r>
      <w:proofErr w:type="gramEnd"/>
      <w:r w:rsidRPr="00DF6C43">
        <w:rPr>
          <w:lang w:val="it-IT"/>
        </w:rPr>
        <w:t xml:space="preserve">invoco, vienimi incontro benevolo. </w:t>
      </w:r>
      <w:proofErr w:type="gramStart"/>
      <w:r w:rsidRPr="00DF6C43">
        <w:rPr>
          <w:lang w:val="it-IT"/>
        </w:rPr>
        <w:t>(</w:t>
      </w:r>
      <w:proofErr w:type="spellStart"/>
      <w:r w:rsidRPr="00DF6C43">
        <w:rPr>
          <w:lang w:val="it-IT"/>
        </w:rPr>
        <w:t>Soliloquia</w:t>
      </w:r>
      <w:proofErr w:type="spellEnd"/>
      <w:proofErr w:type="gramEnd"/>
      <w:r w:rsidRPr="00DF6C43">
        <w:rPr>
          <w:lang w:val="it-IT"/>
        </w:rPr>
        <w:t xml:space="preserve"> I, 1.3</w:t>
      </w:r>
    </w:p>
    <w:p w:rsidR="00DF6C43" w:rsidRPr="00DF6C43" w:rsidRDefault="00DF6C43" w:rsidP="00DF6C43">
      <w:pPr>
        <w:pStyle w:val="NormalWeb"/>
        <w:spacing w:before="0" w:beforeAutospacing="0" w:after="0" w:afterAutospacing="0"/>
        <w:rPr>
          <w:lang w:val="it-IT"/>
        </w:rPr>
      </w:pPr>
      <w:r w:rsidRPr="00DF6C43">
        <w:rPr>
          <w:color w:val="FF0000"/>
          <w:sz w:val="20"/>
          <w:szCs w:val="20"/>
          <w:lang w:val="it-IT"/>
        </w:rPr>
        <w:t> </w:t>
      </w:r>
    </w:p>
    <w:p w:rsidR="00DF6C43" w:rsidRPr="00DF6C43" w:rsidRDefault="00DF6C43" w:rsidP="00DF6C43">
      <w:pPr>
        <w:pStyle w:val="NormalWeb"/>
        <w:spacing w:before="0" w:beforeAutospacing="0" w:after="0" w:afterAutospacing="0"/>
        <w:rPr>
          <w:lang w:val="it-IT"/>
        </w:rPr>
      </w:pPr>
      <w:r w:rsidRPr="00DF6C43">
        <w:rPr>
          <w:color w:val="0000FF"/>
          <w:lang w:val="it-IT"/>
        </w:rPr>
        <w:t>Pensiero agostiniano</w:t>
      </w:r>
      <w:r w:rsidRPr="00DF6C43">
        <w:rPr>
          <w:color w:val="FF0000"/>
          <w:sz w:val="20"/>
          <w:szCs w:val="20"/>
          <w:lang w:val="it-IT"/>
        </w:rPr>
        <w:t xml:space="preserve"> </w:t>
      </w:r>
    </w:p>
    <w:p w:rsidR="00DF6C43" w:rsidRDefault="00DF6C43" w:rsidP="00DF6C43">
      <w:pPr>
        <w:pStyle w:val="NormalWeb"/>
        <w:spacing w:before="0" w:beforeAutospacing="0" w:after="0" w:afterAutospacing="0"/>
      </w:pPr>
      <w:r w:rsidRPr="00DF6C43">
        <w:rPr>
          <w:lang w:val="it-IT"/>
        </w:rPr>
        <w:t xml:space="preserve">I diecimila che si mettono a combattere contro il re che ne ha ventimila indicano la semplicità del cristiano, che si dispone a lottare contro la doppiezza del diavolo, cioè contro i suoi inganni e le sue false lusinghe. Il Signore colloca queste virtù nel cuore di </w:t>
      </w:r>
      <w:proofErr w:type="gramStart"/>
      <w:r w:rsidRPr="00DF6C43">
        <w:rPr>
          <w:lang w:val="it-IT"/>
        </w:rPr>
        <w:t>colui che</w:t>
      </w:r>
      <w:proofErr w:type="gramEnd"/>
      <w:r w:rsidRPr="00DF6C43">
        <w:rPr>
          <w:lang w:val="it-IT"/>
        </w:rPr>
        <w:t xml:space="preserve"> rinunzia a tutto ciò che ha di proprio.</w:t>
      </w:r>
      <w:r w:rsidRPr="00DF6C43">
        <w:rPr>
          <w:sz w:val="20"/>
          <w:szCs w:val="20"/>
          <w:lang w:val="it-IT"/>
        </w:rPr>
        <w:t xml:space="preserve"> </w:t>
      </w:r>
      <w:r>
        <w:rPr>
          <w:i/>
          <w:iCs/>
          <w:color w:val="FF0000"/>
          <w:sz w:val="20"/>
          <w:szCs w:val="20"/>
        </w:rPr>
        <w:t>(</w:t>
      </w:r>
      <w:proofErr w:type="spellStart"/>
      <w:r>
        <w:rPr>
          <w:i/>
          <w:iCs/>
          <w:color w:val="FF0000"/>
          <w:sz w:val="20"/>
          <w:szCs w:val="20"/>
        </w:rPr>
        <w:t>Quaestiones</w:t>
      </w:r>
      <w:proofErr w:type="spellEnd"/>
      <w:r>
        <w:rPr>
          <w:i/>
          <w:iCs/>
          <w:color w:val="FF0000"/>
          <w:sz w:val="20"/>
          <w:szCs w:val="20"/>
        </w:rPr>
        <w:t xml:space="preserve"> </w:t>
      </w:r>
      <w:proofErr w:type="spellStart"/>
      <w:r>
        <w:rPr>
          <w:i/>
          <w:iCs/>
          <w:color w:val="FF0000"/>
          <w:sz w:val="20"/>
          <w:szCs w:val="20"/>
        </w:rPr>
        <w:t>Evangelorum</w:t>
      </w:r>
      <w:proofErr w:type="spellEnd"/>
      <w:r>
        <w:rPr>
          <w:i/>
          <w:iCs/>
          <w:color w:val="FF0000"/>
          <w:sz w:val="20"/>
          <w:szCs w:val="20"/>
        </w:rPr>
        <w:t xml:space="preserve"> II, 31)</w:t>
      </w:r>
    </w:p>
    <w:p w:rsidR="009F5810" w:rsidRDefault="009F5810" w:rsidP="00DF6C43">
      <w:pPr>
        <w:spacing w:after="0"/>
      </w:pPr>
    </w:p>
    <w:sectPr w:rsidR="009F5810" w:rsidSect="00DF6C43">
      <w:pgSz w:w="12240" w:h="15840"/>
      <w:pgMar w:top="709" w:right="616"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C43"/>
    <w:rsid w:val="009F5810"/>
    <w:rsid w:val="00DF6C43"/>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6C43"/>
    <w:pPr>
      <w:spacing w:before="100" w:beforeAutospacing="1" w:after="100" w:afterAutospacing="1" w:line="240" w:lineRule="auto"/>
    </w:pPr>
    <w:rPr>
      <w:rFonts w:ascii="Times New Roman" w:eastAsia="Times New Roman" w:hAnsi="Times New Roman" w:cs="Times New Roman"/>
      <w:sz w:val="24"/>
      <w:szCs w:val="24"/>
      <w:lang w:eastAsia="en-P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6C43"/>
    <w:pPr>
      <w:spacing w:before="100" w:beforeAutospacing="1" w:after="100" w:afterAutospacing="1" w:line="240" w:lineRule="auto"/>
    </w:pPr>
    <w:rPr>
      <w:rFonts w:ascii="Times New Roman" w:eastAsia="Times New Roman" w:hAnsi="Times New Roman" w:cs="Times New Roman"/>
      <w:sz w:val="24"/>
      <w:szCs w:val="24"/>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083073">
      <w:bodyDiv w:val="1"/>
      <w:marLeft w:val="0"/>
      <w:marRight w:val="0"/>
      <w:marTop w:val="0"/>
      <w:marBottom w:val="0"/>
      <w:divBdr>
        <w:top w:val="none" w:sz="0" w:space="0" w:color="auto"/>
        <w:left w:val="none" w:sz="0" w:space="0" w:color="auto"/>
        <w:bottom w:val="none" w:sz="0" w:space="0" w:color="auto"/>
        <w:right w:val="none" w:sz="0" w:space="0" w:color="auto"/>
      </w:divBdr>
    </w:div>
    <w:div w:id="535122603">
      <w:bodyDiv w:val="1"/>
      <w:marLeft w:val="0"/>
      <w:marRight w:val="0"/>
      <w:marTop w:val="0"/>
      <w:marBottom w:val="0"/>
      <w:divBdr>
        <w:top w:val="none" w:sz="0" w:space="0" w:color="auto"/>
        <w:left w:val="none" w:sz="0" w:space="0" w:color="auto"/>
        <w:bottom w:val="none" w:sz="0" w:space="0" w:color="auto"/>
        <w:right w:val="none" w:sz="0" w:space="0" w:color="auto"/>
      </w:divBdr>
    </w:div>
    <w:div w:id="164666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luigi</dc:creator>
  <cp:lastModifiedBy>luigi</cp:lastModifiedBy>
  <cp:revision>1</cp:revision>
  <dcterms:created xsi:type="dcterms:W3CDTF">2023-07-01T23:46:00Z</dcterms:created>
  <dcterms:modified xsi:type="dcterms:W3CDTF">2023-07-01T23:56:00Z</dcterms:modified>
</cp:coreProperties>
</file>